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C536B4">
        <w:rPr>
          <w:b/>
          <w:bCs/>
        </w:rPr>
        <w:br/>
      </w:r>
      <w:r w:rsidR="00C536B4">
        <w:rPr>
          <w:b/>
          <w:bCs/>
        </w:rPr>
        <w:br/>
        <w:t>3</w:t>
      </w:r>
      <w:r>
        <w:rPr>
          <w:b/>
          <w:bCs/>
        </w:rPr>
        <w:t>/</w:t>
      </w:r>
      <w:r w:rsidR="00C536B4">
        <w:rPr>
          <w:b/>
          <w:bCs/>
        </w:rPr>
        <w:t>2025.</w:t>
      </w:r>
      <w:r>
        <w:rPr>
          <w:b/>
          <w:bCs/>
        </w:rPr>
        <w:t xml:space="preserve"> (</w:t>
      </w:r>
      <w:r w:rsidR="00C536B4">
        <w:rPr>
          <w:b/>
          <w:bCs/>
        </w:rPr>
        <w:t>III. 18.</w:t>
      </w:r>
      <w:r>
        <w:rPr>
          <w:b/>
          <w:bCs/>
        </w:rPr>
        <w:t>) önkormányzati rendelete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költségvetéséről szóló 2/2024. (II. 28.) önkormányzati rendelete módosításáról</w:t>
      </w:r>
    </w:p>
    <w:p w:rsidR="004940C4" w:rsidRDefault="006C2206">
      <w:pPr>
        <w:pStyle w:val="Szvegtrzs"/>
        <w:spacing w:after="0" w:line="240" w:lineRule="auto"/>
        <w:jc w:val="both"/>
      </w:pPr>
      <w:r>
        <w:t>[1] Az önkormányzati rendelet célja az előirányzat-módosítások, előirányzat átcsoportosítások átvezetéseként a 2024. évi költségvetésről szóló önkormányzati rendelet módosítása.</w:t>
      </w:r>
    </w:p>
    <w:p w:rsidR="004940C4" w:rsidRDefault="006C2206">
      <w:pPr>
        <w:pStyle w:val="Szvegtrzs"/>
        <w:spacing w:before="120" w:after="0" w:line="240" w:lineRule="auto"/>
        <w:jc w:val="both"/>
      </w:pPr>
      <w:r>
        <w:t>[2] 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4940C4" w:rsidRDefault="006C220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940C4" w:rsidRDefault="006C2206">
      <w:pPr>
        <w:pStyle w:val="Szvegtrzs"/>
        <w:spacing w:after="0" w:line="240" w:lineRule="auto"/>
        <w:jc w:val="both"/>
      </w:pPr>
      <w:r>
        <w:t>A 2024. évi költségvetésről szóló 2/2024. (II. 28.) önkormányzati rendelet 2. §-a helyébe a következő rendelkezés lép:</w:t>
      </w:r>
    </w:p>
    <w:p w:rsidR="004940C4" w:rsidRDefault="006C220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4940C4" w:rsidRDefault="006C2206">
      <w:pPr>
        <w:pStyle w:val="Szvegtrzs"/>
        <w:spacing w:after="240" w:line="240" w:lineRule="auto"/>
        <w:jc w:val="both"/>
      </w:pPr>
      <w:r>
        <w:t>Salföld Község Önkormányzata Képviselő-testülete a 2024. évi költségvetés bevételi főösszegét 42.425.934 forintban, kiadási főösszegét 42.425.934 forintban állapítja meg.”</w:t>
      </w:r>
    </w:p>
    <w:p w:rsidR="004940C4" w:rsidRDefault="006C220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940C4" w:rsidRDefault="006C2206">
      <w:pPr>
        <w:pStyle w:val="Szvegtrzs"/>
        <w:spacing w:after="0" w:line="240" w:lineRule="auto"/>
        <w:jc w:val="both"/>
      </w:pPr>
      <w:r>
        <w:t>(1) A 2024. évi költségvetésről szóló 2/2024. (II. 28.) önkormányzati rendelet 1. melléklete helyébe az 1.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(2) A 2024. évi költségvetésről szóló 2/2024. (II. 28.) önkormányzati rendelet 2. melléklete helyébe a 2.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(3) A 2024. évi költségvetésről szóló 2/2024. (II. 28.) önkormányzati rendelet 3. melléklete helyébe a 3.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(4) A 2024. évi költségvetésről szóló 2/2024. (II. 28.) önkormányzati rendelet 4. melléklete helyébe a 4.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(5) A 2024. évi költségvetésről szóló 2/2024. (II. 28.) önkormányzati rendelet 5. melléklete helyébe az 5.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(6) A 2024. évi költségvetésről szóló 2/2024. (II. 28.) önkormányzati rendelet 6. melléklete helyébe a 6.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(7) A 2024. évi költségvetésről szóló 2/2024. (II. 28.) önkormányzati rendelet 7. melléklete helyébe a 7.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(8) A 2024. évi költségvetésről szóló 2/2024. (II. 28.) önkormányzati rendelet 8. melléklete helyébe a 8. melléklet lép.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lastRenderedPageBreak/>
        <w:t>(9) A 2024. évi költségvetésről szóló 2/2024. (II. 28.) önkormányzati rendelet 9. melléklete helyébe a 9. melléklet lép.</w:t>
      </w:r>
    </w:p>
    <w:p w:rsidR="004940C4" w:rsidRDefault="006C220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940C4" w:rsidRDefault="006C2206">
      <w:pPr>
        <w:pStyle w:val="Szvegtrzs"/>
        <w:spacing w:after="0" w:line="240" w:lineRule="auto"/>
        <w:jc w:val="both"/>
      </w:pPr>
      <w:r>
        <w:t>A 2024. évi költségvetésről szóló 2/2024. (II. 28.) önkormányzati rendelet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(1) bekezdés a) pontjában a „17.919.774” szövegrész helyébe a „17.757.162”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b) pontjában a „347.973” szövegrész helyébe a „365.443”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c) pontjában a „14.714.177” szövegrész helyébe a „15.147.065”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e) pontjában a „4.729.430” szövegrész helyébe az „5.758.997” szöveg és az „1.391.907” szövegrész helyébe a „2.131.089”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3. § (1) bekezdés f) pontjában a „127.000” szövegrész helyébe az „533.000”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3. § (2) bekezdés a) pontjában a „24.510.758” szövegrész helyébe a „25.345.520”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3. § (2) bekezdés b) pontjában a „6.460.000” szövegrész helyébe a „7.561.058”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3. § (2) bekezdés c) pontjában az „1.399.750” szövegrész helyébe az „1.440.517” szöveg,</w:t>
      </w:r>
    </w:p>
    <w:p w:rsidR="004940C4" w:rsidRDefault="006C220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3. § (2) bekezdés h) pontjában a „8.273.363” szövegrész helyébe a „8.080.069” szöveg</w:t>
      </w:r>
    </w:p>
    <w:p w:rsidR="004940C4" w:rsidRDefault="006C2206">
      <w:pPr>
        <w:pStyle w:val="Szvegtrzs"/>
        <w:spacing w:after="0" w:line="240" w:lineRule="auto"/>
        <w:jc w:val="both"/>
      </w:pPr>
      <w:r>
        <w:t>lép.</w:t>
      </w:r>
    </w:p>
    <w:p w:rsidR="004940C4" w:rsidRDefault="006C220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C536B4" w:rsidRDefault="006C2206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C536B4" w:rsidRDefault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  <w:r>
        <w:t>Fábián Gusztáv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dr. Szabó Tímea</w:t>
      </w:r>
    </w:p>
    <w:p w:rsidR="00C536B4" w:rsidRDefault="00C536B4" w:rsidP="00C536B4">
      <w:pPr>
        <w:pStyle w:val="Szvegtrzs"/>
        <w:spacing w:after="0" w:line="240" w:lineRule="auto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  <w:r>
        <w:t xml:space="preserve">A kihirdetés napja: 2025. március </w:t>
      </w:r>
      <w:r>
        <w:t>18.</w:t>
      </w:r>
      <w:r>
        <w:t xml:space="preserve"> </w:t>
      </w: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</w:p>
    <w:p w:rsidR="00C536B4" w:rsidRDefault="00C536B4" w:rsidP="00C536B4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dr. Szabó Tímea</w:t>
      </w:r>
    </w:p>
    <w:p w:rsidR="004940C4" w:rsidRDefault="00C536B4" w:rsidP="00C536B4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  <w:r>
        <w:t xml:space="preserve"> </w:t>
      </w:r>
      <w:r w:rsidR="006C2206"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</w:t>
      </w:r>
      <w:r w:rsidR="00C536B4">
        <w:rPr>
          <w:i/>
          <w:iCs/>
          <w:u w:val="single"/>
        </w:rPr>
        <w:t xml:space="preserve"> 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2024.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86"/>
        <w:gridCol w:w="2887"/>
        <w:gridCol w:w="1635"/>
        <w:gridCol w:w="1636"/>
      </w:tblGrid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</w:tr>
      <w:tr w:rsidR="004940C4">
        <w:trPr>
          <w:trHeight w:val="276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 előirányzat</w:t>
            </w:r>
            <w: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  <w: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4940C4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31 610 158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34 405 865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r>
              <w:br/>
              <w:t>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24 018 158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25 345 520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6 460 000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7 561 058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1 132 000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1 440 517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támogatások </w:t>
            </w:r>
            <w:r>
              <w:br/>
              <w:t>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8 273 363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8 020 069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8 273 363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8 020 069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38 003 234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41 028 647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17 651 492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17 757 162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1 347 973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1 365 443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13 241 336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15 147 065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4 762 433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5 758 977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533 000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1 016 000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533 000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</w:tr>
      <w:tr w:rsidR="004940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2024. évi költségvetés bevételei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155"/>
        <w:gridCol w:w="1155"/>
        <w:gridCol w:w="1058"/>
        <w:gridCol w:w="1058"/>
        <w:gridCol w:w="1732"/>
        <w:gridCol w:w="385"/>
        <w:gridCol w:w="1251"/>
        <w:gridCol w:w="1251"/>
      </w:tblGrid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 Ft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 Ft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államháztartáson </w:t>
            </w:r>
            <w:r>
              <w:br/>
            </w:r>
            <w:r>
              <w:rPr>
                <w:b/>
                <w:bCs/>
              </w:rPr>
              <w:t>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támogatások bevételei </w:t>
            </w:r>
            <w: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támogatások bevételei </w:t>
            </w:r>
            <w: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elkülönített </w:t>
            </w:r>
            <w:r>
              <w:br/>
              <w:t xml:space="preserve">állami </w:t>
            </w:r>
            <w: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011130 Önkormányzatok és önkormányzati hivatalok jogalkotó és 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700 770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felhalmozási célú átvett </w:t>
            </w:r>
            <w: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Hitel-, kölcsönfelvétel </w:t>
            </w:r>
            <w:r>
              <w:br/>
              <w:t xml:space="preserve">pénzügyi </w:t>
            </w:r>
            <w: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7 409 076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7 409 076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7 409 076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7 409 076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Belföldi finanszírozás </w:t>
            </w:r>
            <w:r>
              <w:br/>
              <w:t>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Előző év</w:t>
            </w:r>
            <w:r>
              <w:br/>
              <w:t xml:space="preserve"> költségvetési </w:t>
            </w:r>
            <w:r>
              <w:br/>
              <w:t xml:space="preserve">maradványának </w:t>
            </w:r>
            <w: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900020 Önkormányzatok funkcióira nem sorolható 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7 561 058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7 561 058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4 100 000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3 300 000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Épület után </w:t>
            </w:r>
            <w:r>
              <w:br/>
              <w:t xml:space="preserve">fizetett </w:t>
            </w:r>
            <w: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3 381 058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B351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3 101 058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3 101 058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B354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Gépjárműadók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Helyi </w:t>
            </w:r>
            <w:r>
              <w:br/>
              <w:t>önkormányzatot 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B355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280 000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Tartózkodás után </w:t>
            </w:r>
            <w:r>
              <w:br/>
              <w:t xml:space="preserve">fizetett </w:t>
            </w:r>
            <w: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280 000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73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916 341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607 824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607 824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fejezeti kezelésű </w:t>
            </w:r>
            <w:proofErr w:type="spellStart"/>
            <w:r>
              <w:t>Eu</w:t>
            </w:r>
            <w:proofErr w:type="spellEnd"/>
            <w:r>
              <w:t xml:space="preserve">-s </w:t>
            </w:r>
            <w:r>
              <w:br/>
              <w:t>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607 824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308 517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267 750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40 767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Államháztartáson </w:t>
            </w:r>
            <w: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92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018010 Önkormányzatok elszámolásai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22 918 158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24 137 696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Működési célú támogatások államháztartáson</w:t>
            </w:r>
            <w:r>
              <w:br/>
            </w:r>
            <w:r>
              <w:rPr>
                <w:b/>
                <w:bCs/>
              </w:rPr>
              <w:t xml:space="preserve">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22 918 158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24 137 696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Önkormányzatok működési </w:t>
            </w:r>
            <w: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22 918 158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24 137 696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Helyi önkormányzatok működésének </w:t>
            </w:r>
            <w:r>
              <w:br/>
              <w:t>általános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11 817 290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12 267 290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általános béremelések-</w:t>
            </w:r>
            <w:r>
              <w:br/>
            </w:r>
            <w:proofErr w:type="spellStart"/>
            <w:r>
              <w:t>hez</w:t>
            </w:r>
            <w:proofErr w:type="spellEnd"/>
            <w:r>
              <w:t xml:space="preserve"> kiegészítő </w:t>
            </w:r>
            <w: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Települési önkormányzatok szociális </w:t>
            </w:r>
            <w:r>
              <w:br/>
              <w:t>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1 907 668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2 021 547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Települési önkormányzatok szociális,</w:t>
            </w:r>
            <w:r>
              <w:br/>
              <w:t xml:space="preserve">gyermekjóléti és </w:t>
            </w:r>
            <w:r>
              <w:lastRenderedPageBreak/>
              <w:t xml:space="preserve">gyermekétkeztetési </w:t>
            </w:r>
            <w: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6 047 200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6 047 200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Falugondnoki </w:t>
            </w:r>
            <w: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falugondnoki </w:t>
            </w:r>
            <w:r>
              <w:br/>
              <w:t xml:space="preserve">szolgáltatás kiegészítő </w:t>
            </w:r>
            <w: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ágazati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876 000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876 000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Települési önkormányzatok kulturális </w:t>
            </w:r>
            <w: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2 433 059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Könyvtári, </w:t>
            </w:r>
            <w:r>
              <w:br/>
              <w:t xml:space="preserve">közművelődési </w:t>
            </w:r>
            <w: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Működési célú központosított </w:t>
            </w:r>
            <w: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492 600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polgármester illetménye 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266 700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Lakossági víz- és </w:t>
            </w:r>
            <w: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225 900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B116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Helyi önkormányzatok kiegészítő </w:t>
            </w:r>
            <w:r>
              <w:br/>
              <w:t>támogatása (szociális ágazati pótlék)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Beszámoló alapján </w:t>
            </w:r>
            <w: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önkormányzati </w:t>
            </w:r>
            <w: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Adósságkonszolidáció-ban nem részesült </w:t>
            </w:r>
            <w:r>
              <w:br/>
              <w:t>települések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116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610 993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610 993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610 993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120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126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Államháztartáson </w:t>
            </w:r>
            <w: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082092 Közművelődés - hagyományos közösségi 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fejezeti </w:t>
            </w:r>
            <w: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143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2024.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155"/>
        <w:gridCol w:w="1058"/>
        <w:gridCol w:w="1058"/>
        <w:gridCol w:w="1058"/>
        <w:gridCol w:w="1058"/>
        <w:gridCol w:w="1058"/>
        <w:gridCol w:w="1347"/>
        <w:gridCol w:w="1348"/>
      </w:tblGrid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4940C4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 (Ft)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 (Ft)</w:t>
            </w:r>
          </w:p>
        </w:tc>
      </w:tr>
      <w:tr w:rsidR="004940C4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24 018 158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25 345 520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Önkormányzatok működési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22 918 158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24 137 696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Elvonások és befizetések </w:t>
            </w:r>
            <w:r>
              <w:br/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működési célú </w:t>
            </w:r>
            <w:r>
              <w:br/>
              <w:t xml:space="preserve">támogatások </w:t>
            </w:r>
            <w:r>
              <w:br/>
              <w:t xml:space="preserve">bevételei államháztartáson </w:t>
            </w:r>
            <w:r>
              <w:br/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1 207 824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br/>
              <w:t>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Felhalmozási célú támogatások bevételei </w:t>
            </w:r>
            <w:r>
              <w:br/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7 561 058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Termékek és szolgáltatások </w:t>
            </w:r>
            <w:r>
              <w:br/>
              <w:t>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2 280 000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3 381 058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1 440 517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1 120 000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1 387 750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Közvetített szolgáltatások </w:t>
            </w:r>
            <w:r>
              <w:br/>
              <w:t>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43 767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Immateriális javak </w:t>
            </w:r>
            <w:r>
              <w:br/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tárgyi eszközök </w:t>
            </w:r>
            <w:r>
              <w:br/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58 770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br/>
              <w:t>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8 273 363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8 020 069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Belföldi finanszírozás </w:t>
            </w:r>
            <w:r>
              <w:br/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8 273 363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8 020 069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2024.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156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5047"/>
        <w:gridCol w:w="1275"/>
        <w:gridCol w:w="1087"/>
        <w:gridCol w:w="866"/>
        <w:gridCol w:w="1166"/>
      </w:tblGrid>
      <w:tr w:rsidR="004940C4" w:rsidTr="00C536B4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Előirányzatok adatok ezer Ft-ban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kötelező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önként </w:t>
            </w:r>
            <w:r>
              <w:br/>
            </w:r>
            <w:r>
              <w:rPr>
                <w:b/>
                <w:bCs/>
              </w:rPr>
              <w:t xml:space="preserve">vállalt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6B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állam</w:t>
            </w:r>
            <w:r w:rsidR="00C536B4">
              <w:rPr>
                <w:b/>
                <w:bCs/>
              </w:rPr>
              <w:t>-</w:t>
            </w:r>
          </w:p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igaz</w:t>
            </w:r>
            <w:r>
              <w:t>-</w:t>
            </w:r>
            <w:r>
              <w:br/>
            </w:r>
            <w:proofErr w:type="spellStart"/>
            <w:r>
              <w:rPr>
                <w:b/>
                <w:bCs/>
              </w:rPr>
              <w:t>gatási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felada</w:t>
            </w:r>
            <w:proofErr w:type="spellEnd"/>
            <w:r w:rsidR="005914B8">
              <w:rPr>
                <w:b/>
                <w:bCs/>
              </w:rPr>
              <w:t>-</w:t>
            </w:r>
            <w:r>
              <w:rPr>
                <w:b/>
                <w:bCs/>
              </w:rPr>
              <w:t>tok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081071 Üdülői szálláshely szolgáltatás és étkeztetés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011130 Önkormányzatok és önkormányzati hivatalok jogalkotó és </w:t>
            </w:r>
            <w:r>
              <w:br/>
              <w:t>általános igazgatási tevékenysége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700 770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700 770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018030 Támogatási célú finanszírozási műveletek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7 409 076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011220 Adó-, vám- és jövedéki igazgatás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066020 Város és községgazdálkodási egyéb szolgáltatások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916 341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916 341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018010 Önkormányzatok elszámolásai a központi költségvetéssel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24 137 696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24 137 696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052020 Szennyvíz gyűjtése, tisztítása, elhelyezése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062020 Településfejlesztési projektek és megvalósításuk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041233 Hosszabb időtartamú közfoglalkoztatás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013320 Köztemető fenntartás és -működtetés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082042 Könyvtári állomány gyarapítása, nyilvántartása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082092 Közművelődés-hagyományos közösségi kulturális értékek </w:t>
            </w:r>
            <w:r>
              <w:br/>
              <w:t>gondozása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107055 Falugondnoki, tanyagondnoki szolgáltatás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018020 Központi költségvetési befizetések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610 993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610 993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900020 Önkormányzatok funkcióira nem sorolható bevételei </w:t>
            </w:r>
            <w:r>
              <w:br/>
              <w:t>államháztartáson kívülről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7 561 058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7 561 058</w:t>
            </w:r>
          </w:p>
        </w:tc>
      </w:tr>
      <w:tr w:rsidR="004940C4" w:rsidTr="00C536B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41 425 934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2024. évi költségvetés kiadási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89"/>
        <w:gridCol w:w="289"/>
        <w:gridCol w:w="289"/>
        <w:gridCol w:w="289"/>
        <w:gridCol w:w="4041"/>
        <w:gridCol w:w="674"/>
        <w:gridCol w:w="1635"/>
        <w:gridCol w:w="1636"/>
      </w:tblGrid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</w:tr>
      <w:tr w:rsidR="004940C4">
        <w:trPr>
          <w:trHeight w:val="276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Eredeti előirányzat</w:t>
            </w:r>
            <w:r>
              <w:br/>
            </w:r>
            <w:r>
              <w:rPr>
                <w:b/>
                <w:bCs/>
              </w:rPr>
              <w:t>( Ft)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  <w:r>
              <w:br/>
            </w:r>
            <w:r>
              <w:rPr>
                <w:b/>
                <w:bCs/>
              </w:rPr>
              <w:t>( Ft)</w:t>
            </w:r>
          </w:p>
        </w:tc>
      </w:tr>
      <w:tr w:rsidR="004940C4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58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011130 Önkormányzatok és önkormányzati hivatalok jogalkotó és általános </w:t>
            </w:r>
            <w:r>
              <w:br/>
            </w:r>
            <w:r>
              <w:rPr>
                <w:b/>
                <w:bCs/>
              </w:rPr>
              <w:t>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12 961 410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13 841 402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9 773 806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munkabér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9 773 806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9 773 806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339 300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330 507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339 300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330 507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1 606 000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1 025 000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520 000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Kiküldetések,reklám</w:t>
            </w:r>
            <w:proofErr w:type="spellEnd"/>
            <w:proofErr w:type="gramEnd"/>
            <w:r>
              <w:rPr>
                <w:i/>
                <w:iCs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K341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K342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Reklám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1 701 110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2 131 089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1 701 110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2 131 089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6 067 713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5 863 381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611 250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721 034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611 250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611 250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109 784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109 784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</w:t>
            </w:r>
            <w:r>
              <w:lastRenderedPageBreak/>
              <w:t>23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Egyszerűsített foglalkoztatás alá tartozó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98 160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79 463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98 160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Egyszerűsített foglalkoztatottak juttatásai és közterhei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4 691 287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678 060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678 060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3 060 000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3 512 227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1 072 227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299 025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463 202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víz- és csatornaszolgáltatás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310 000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</w:t>
            </w:r>
            <w:r>
              <w:lastRenderedPageBreak/>
              <w:t>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1 900 000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225 900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225 900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225 900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Ingatlanok beszerzése, létesítése (agglomerációs terv, </w:t>
            </w:r>
            <w:r>
              <w:br/>
              <w:t>szennyvíz)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216 000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032020 Tűz- és Kat</w:t>
            </w:r>
            <w:r>
              <w:t>a</w:t>
            </w:r>
            <w:r>
              <w:rPr>
                <w:b/>
                <w:bCs/>
              </w:rPr>
              <w:t>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pénzeszköz átadás nonprofit-</w:t>
            </w:r>
            <w: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190 500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190 500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</w:t>
            </w:r>
            <w:r>
              <w:lastRenderedPageBreak/>
              <w:t>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421 000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443 418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426 510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144 510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144 510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16 908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82 000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kiadások (turisztikai hozzájárulás)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32 000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1 294 568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1 294 568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1 294 568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1 022 820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271 748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165 000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271 748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805 964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424 968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138 732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138 732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16 236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16 236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pénzeszköz átadás nem 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7 798 810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8 917 238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184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5 337 000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5 337 000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4 788 000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4 788 000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399 000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399 000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proofErr w:type="spellStart"/>
            <w: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696 810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716 310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674 310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674 310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2 457 928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1 511 940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1 511 940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710 943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110 943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Kiküldetések,reklám</w:t>
            </w:r>
            <w:proofErr w:type="spellEnd"/>
            <w:proofErr w:type="gramEnd"/>
            <w:r>
              <w:rPr>
                <w:i/>
                <w:iCs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K341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220 045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220 045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406 000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 beszerzés, létesítés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Utánfutó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319 685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86 315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217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107060 Egyéb szociális pénzbeli és természetbeni ellátások, </w:t>
            </w:r>
            <w:r>
              <w:br/>
            </w:r>
            <w:r>
              <w:rPr>
                <w:b/>
                <w:bCs/>
              </w:rPr>
              <w:t>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1 292 100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292 100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230 000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62 100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pénzbeli és természetbeni gyermekvédelmi </w:t>
            </w:r>
            <w:r>
              <w:br/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Középfokú nevelésben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Felsőfokú oktatásban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proofErr w:type="spellStart"/>
            <w:r>
              <w:t>Bursa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107051 Szociális étkeztetés szociális konyhán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140 898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140 898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110 943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241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29 955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107052 Házi segítségnyújtás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312 075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312 075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312 075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104042 Család és gyermekjóléti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13 863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072112 Háziorvosi ügyeleti 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082092 Közművelődés - hagyományos közösségi kulturális 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3 908 260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4 667 682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253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1 634 000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1 642 080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1 467 000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1 467 000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proofErr w:type="spellStart"/>
            <w: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57 000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Egyszerűsített foglalkoztatás alá tartozó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munkába 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58 080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199 260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204 230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190 710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195 680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K26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8 550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8 550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2 821 372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1 725 024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695 024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690 024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víz- és csatorna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</w:t>
            </w:r>
            <w:r>
              <w:rPr>
                <w:i/>
                <w:iCs/>
              </w:rPr>
              <w:lastRenderedPageBreak/>
              <w:t>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930 000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K341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81 348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415 000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286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</w:t>
            </w:r>
            <w:r>
              <w:lastRenderedPageBreak/>
              <w:t>01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lastRenderedPageBreak/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Mindazok, amik nem </w:t>
            </w:r>
            <w:proofErr w:type="spellStart"/>
            <w:r>
              <w:t>nem</w:t>
            </w:r>
            <w:proofErr w:type="spellEnd"/>
            <w:r>
              <w:t xml:space="preserve"> számolhatók el szakmai </w:t>
            </w:r>
            <w:r>
              <w:br/>
              <w:t>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331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2 961 323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3 251 688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2 961 323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3 251 688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Támogatásértékű működési kiadás önkorm. (</w:t>
            </w:r>
            <w:proofErr w:type="spellStart"/>
            <w:r>
              <w:t>Btomaj</w:t>
            </w:r>
            <w:proofErr w:type="spellEnd"/>
            <w: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Támogatásértékű működési kiadás önkorm. 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K506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2 961 323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2 961 323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Támogatásértékű működési kiadás 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Támogatásértékű működési kiadás önkormányzatoknak (Kővágóörsi Közös 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2 906 086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2 906 086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Támogatásértékű működési kiadás önkormányzatoknak (Kővágóörsi Közös 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55 237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55 237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hozzájárulás háziorvosi ügyelethez, házi segítségnyújtás, 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290 365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K8 Egyéb fe</w:t>
            </w:r>
            <w:r>
              <w:t>l</w:t>
            </w:r>
            <w:r>
              <w:rPr>
                <w:b/>
                <w:bCs/>
              </w:rPr>
              <w:t>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431 840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431 840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291 840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91 840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350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352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Törvény szerinti illetmények, munkabérek (4 órás </w:t>
            </w:r>
            <w:r>
              <w:br/>
              <w:t>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Munkaadókat terhelő járulékok és szociális hozzájárulási </w:t>
            </w:r>
            <w:r>
              <w:br/>
            </w:r>
            <w:r>
              <w:rPr>
                <w:b/>
                <w:bCs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371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374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58 770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8 470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K353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8470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50 300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K502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50 300</w:t>
            </w: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2024.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156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093"/>
        <w:gridCol w:w="1276"/>
        <w:gridCol w:w="944"/>
        <w:gridCol w:w="866"/>
        <w:gridCol w:w="1167"/>
      </w:tblGrid>
      <w:tr w:rsidR="004940C4" w:rsidTr="00C536B4">
        <w:trPr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Előirányzatok adatok ezer Ft-ban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kötelező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önként </w:t>
            </w:r>
            <w:r>
              <w:br/>
            </w:r>
            <w:r>
              <w:rPr>
                <w:b/>
                <w:bCs/>
              </w:rPr>
              <w:t xml:space="preserve">vállalt </w:t>
            </w:r>
            <w:r>
              <w:br/>
            </w:r>
            <w:proofErr w:type="spellStart"/>
            <w:r>
              <w:rPr>
                <w:b/>
                <w:bCs/>
              </w:rPr>
              <w:t>felada</w:t>
            </w:r>
            <w:proofErr w:type="spellEnd"/>
            <w:r w:rsidR="00483811">
              <w:rPr>
                <w:b/>
                <w:bCs/>
              </w:rPr>
              <w:t>-</w:t>
            </w:r>
            <w:r>
              <w:rPr>
                <w:b/>
                <w:bCs/>
              </w:rPr>
              <w:t>tok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állam</w:t>
            </w:r>
            <w:r>
              <w:t>-</w:t>
            </w:r>
            <w:r>
              <w:br/>
            </w:r>
            <w:r>
              <w:rPr>
                <w:b/>
                <w:bCs/>
              </w:rPr>
              <w:t xml:space="preserve">igazgatási </w:t>
            </w:r>
            <w:r>
              <w:br/>
            </w:r>
            <w:proofErr w:type="spellStart"/>
            <w:r>
              <w:rPr>
                <w:b/>
                <w:bCs/>
              </w:rPr>
              <w:t>felada</w:t>
            </w:r>
            <w:proofErr w:type="spellEnd"/>
            <w:r w:rsidR="00483811">
              <w:rPr>
                <w:b/>
                <w:bCs/>
              </w:rPr>
              <w:t>-</w:t>
            </w:r>
            <w:r>
              <w:rPr>
                <w:b/>
                <w:bCs/>
              </w:rPr>
              <w:t>tok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011130 Önkormányzatok és önkormányzati hivatalok jogalkotó és általános </w:t>
            </w:r>
            <w:r>
              <w:br/>
              <w:t>igazgatási tevékenysége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13 841 402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13 841 402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066020 Város és községgazdálkodási egyéb szolgáltatások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5 863 381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5 863 381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052020 Szennyvíz gyűjtése, tisztítása, elhelyezése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190 500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190 500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013320 Köztemető-fenntartás és működtetés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491 000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491 000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064010 Közvilágítás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1 294 568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1 294 568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072111 Háziorvosi alapellátás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424 968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424 968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107055 Falugondnoki, tanyagondnoki szolgáltatás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8 917 238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8 917 238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107060 Egyéb szociális pénzbeli és természetbeni ellátások, 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1 292 100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1 292 100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 xml:space="preserve">082092 Közművelődés - hagyományos közösségi kulturális értékek </w:t>
            </w:r>
            <w:r>
              <w:br/>
              <w:t>gondozása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4 667 682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4 667 682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082042 Könyvtári állomány gyarapítása, nyilvántartása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310 000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310 000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041233 Hosszabb időtartamú közfoglalkoztatás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031060 Bűnmegelőzés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081071 Üdülői szálláshely szolgáltatás és étkeztetés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426 510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426 510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045160 Közutak, hidak, alagutak üzemeltetése, fenntartása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431 840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431 840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032020 Tűz- és Katasztrófavédelmi tevékenységek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018010 Önkormányzatok elszámolásai a központi költségvetéssel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018020 Központi költségvetési befizetések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062020 Településfejlesztési projektek és támogatásuk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018030 Támogatás célú finanszírozási műveletek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3 251 688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3 251 688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107051 Szociális étkeztetés konyhán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107052 Házi segítségnyújtás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104042 Család és gyermekjóléti szolgáltatások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072112 Háziorvosi ügyeleti ellátás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C536B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41 999 424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2024. évi költségvetés felhalmozási célú kiadási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4940C4">
        <w:trPr>
          <w:tblHeader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4940C4">
        <w:trPr>
          <w:trHeight w:val="276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 előirányzat</w:t>
            </w:r>
            <w: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  <w: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4940C4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/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Agglomerációs terv, szennyvíz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1 016 000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mobiltelefon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utánfutó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406 000</w:t>
            </w: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533 000</w:t>
            </w:r>
          </w:p>
        </w:tc>
      </w:tr>
      <w:tr w:rsidR="004940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</w:t>
      </w:r>
      <w:r w:rsidR="00C536B4">
        <w:rPr>
          <w:i/>
          <w:iCs/>
          <w:u w:val="single"/>
        </w:rPr>
        <w:t xml:space="preserve"> </w:t>
      </w:r>
      <w:r w:rsidR="00C536B4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156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3665"/>
        <w:gridCol w:w="78"/>
        <w:gridCol w:w="1198"/>
        <w:gridCol w:w="1275"/>
        <w:gridCol w:w="1385"/>
        <w:gridCol w:w="1167"/>
      </w:tblGrid>
      <w:tr w:rsidR="004940C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</w:tr>
      <w:tr w:rsidR="004940C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2022.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2024. </w:t>
            </w:r>
            <w:r>
              <w:br/>
            </w: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2024. </w:t>
            </w:r>
            <w:r>
              <w:br/>
            </w:r>
            <w:r>
              <w:rPr>
                <w:b/>
                <w:bCs/>
              </w:rPr>
              <w:t>módosított előirányzat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23 772 640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23 260 743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24 018 158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25 345 520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4 949 175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7 042 350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6 460 000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7 561 058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985 604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1 015 682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1 132 000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1 440 517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700 000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58 770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bevételek összesen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29 710 419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32 018 775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 w:rsidP="005914B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31 610 158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34 405 865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Személyi juttatás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16 120 215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17 124 291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17 651 492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17 757 162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1 192 818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1 333 217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1 347 973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1 365 443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13 773 532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15 184 226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13 241 336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15 147 065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Ellátottak pénzbeli juttatásai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893 335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1 030 000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Egyéb működési célú kiadások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2 735 351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2 968 099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4 762 433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5 758 977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kiadások összesen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34 715 251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37 639 833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38 003 234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41 028 647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46588720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15769254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8 273 363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8 020 069</w:t>
            </w: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C536B4" w:rsidTr="00C536B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46 588 720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15 769 254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8 273 363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8 020 069</w:t>
            </w:r>
          </w:p>
        </w:tc>
      </w:tr>
    </w:tbl>
    <w:p w:rsidR="004940C4" w:rsidRDefault="006C2206">
      <w:pPr>
        <w:jc w:val="right"/>
      </w:pPr>
      <w:r>
        <w:t>”</w:t>
      </w:r>
      <w:r>
        <w:br w:type="page"/>
      </w:r>
    </w:p>
    <w:p w:rsidR="004940C4" w:rsidRDefault="006C220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</w:t>
      </w:r>
      <w:r w:rsidR="005914B8">
        <w:rPr>
          <w:i/>
          <w:iCs/>
          <w:u w:val="single"/>
        </w:rPr>
        <w:t xml:space="preserve"> </w:t>
      </w:r>
      <w:r w:rsidR="005914B8">
        <w:rPr>
          <w:i/>
          <w:iCs/>
          <w:u w:val="single"/>
        </w:rPr>
        <w:t xml:space="preserve">3/2025. (III. 18.) </w:t>
      </w:r>
      <w:r>
        <w:rPr>
          <w:i/>
          <w:iCs/>
          <w:u w:val="single"/>
        </w:rPr>
        <w:t>önkormányzati rendelethez</w:t>
      </w:r>
    </w:p>
    <w:p w:rsidR="004940C4" w:rsidRDefault="006C220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2/2024. (II. 28.) önkormányzati rendelethez</w:t>
      </w:r>
    </w:p>
    <w:p w:rsidR="004940C4" w:rsidRDefault="006C220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FELHALMOZÁSI célú bevételek és kiadások alakulásáról</w:t>
      </w:r>
    </w:p>
    <w:tbl>
      <w:tblPr>
        <w:tblW w:w="523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7"/>
        <w:gridCol w:w="3710"/>
        <w:gridCol w:w="76"/>
        <w:gridCol w:w="1199"/>
        <w:gridCol w:w="1276"/>
        <w:gridCol w:w="1276"/>
        <w:gridCol w:w="1276"/>
      </w:tblGrid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2022.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eredeti előirányzat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2024. </w:t>
            </w:r>
            <w:r>
              <w:br/>
            </w: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 w:rsidP="00C536B4">
            <w:pPr>
              <w:pStyle w:val="Szvegtrzs"/>
              <w:spacing w:after="0" w:line="240" w:lineRule="auto"/>
            </w:pPr>
            <w:r>
              <w:t xml:space="preserve">Felhalmozási célú támogatások államháztartáson </w:t>
            </w:r>
            <w:r>
              <w:br/>
              <w:t>belülről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bevételek összesen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Beruházások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3 223 010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179 497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1 016 000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533 000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both"/>
            </w:pPr>
            <w:r>
              <w:t>Felújítások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42 296 964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1 892 543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kiadások összesen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45 519 974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2 072 040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533 000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810 533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</w:pPr>
            <w:r>
              <w:t>864 287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658 947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810 533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864 287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95 799 139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47 788 029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  <w:tr w:rsidR="004940C4" w:rsidTr="005914B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4940C4">
            <w:pPr>
              <w:pStyle w:val="Szvegtrzs"/>
              <w:spacing w:after="0" w:line="240" w:lineRule="auto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80 894 172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40 522 406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39 883 521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0C4" w:rsidRDefault="006C220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42 425 934</w:t>
            </w:r>
          </w:p>
        </w:tc>
      </w:tr>
    </w:tbl>
    <w:p w:rsidR="004940C4" w:rsidRDefault="006C2206">
      <w:pPr>
        <w:jc w:val="right"/>
      </w:pPr>
      <w:r>
        <w:t>”</w:t>
      </w:r>
    </w:p>
    <w:sectPr w:rsidR="004940C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2206" w:rsidRDefault="006C2206">
      <w:r>
        <w:separator/>
      </w:r>
    </w:p>
  </w:endnote>
  <w:endnote w:type="continuationSeparator" w:id="0">
    <w:p w:rsidR="006C2206" w:rsidRDefault="006C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40C4" w:rsidRDefault="006C220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2206" w:rsidRDefault="006C2206">
      <w:r>
        <w:separator/>
      </w:r>
    </w:p>
  </w:footnote>
  <w:footnote w:type="continuationSeparator" w:id="0">
    <w:p w:rsidR="006C2206" w:rsidRDefault="006C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2541F"/>
    <w:multiLevelType w:val="multilevel"/>
    <w:tmpl w:val="E788DA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68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C4"/>
    <w:rsid w:val="000A43AA"/>
    <w:rsid w:val="0022267C"/>
    <w:rsid w:val="002F5B3B"/>
    <w:rsid w:val="00483811"/>
    <w:rsid w:val="004940C4"/>
    <w:rsid w:val="005914B8"/>
    <w:rsid w:val="006C2206"/>
    <w:rsid w:val="008224E1"/>
    <w:rsid w:val="00894EC5"/>
    <w:rsid w:val="00C536B4"/>
    <w:rsid w:val="00E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1B3"/>
  <w15:docId w15:val="{97E2267B-5DFD-402E-B67D-45F754A4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5139</Words>
  <Characters>35460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Csík</dc:creator>
  <dc:description/>
  <cp:lastModifiedBy>Tímea Csík</cp:lastModifiedBy>
  <cp:revision>7</cp:revision>
  <cp:lastPrinted>2025-03-14T09:09:00Z</cp:lastPrinted>
  <dcterms:created xsi:type="dcterms:W3CDTF">2025-03-14T08:45:00Z</dcterms:created>
  <dcterms:modified xsi:type="dcterms:W3CDTF">2025-03-14T09:09:00Z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