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Képvi</w:t>
      </w:r>
      <w:r w:rsidR="000C4100">
        <w:rPr>
          <w:b/>
          <w:bCs/>
        </w:rPr>
        <w:t>s</w:t>
      </w:r>
      <w:r w:rsidR="00863610">
        <w:rPr>
          <w:b/>
          <w:bCs/>
        </w:rPr>
        <w:t>elő-testületének 8/2023. (VII. 05</w:t>
      </w:r>
      <w:r w:rsidR="000C4100">
        <w:rPr>
          <w:b/>
          <w:bCs/>
        </w:rPr>
        <w:t>.)</w:t>
      </w:r>
      <w:r>
        <w:rPr>
          <w:b/>
          <w:bCs/>
        </w:rPr>
        <w:t xml:space="preserve"> </w:t>
      </w:r>
      <w:r w:rsidR="000C4100">
        <w:rPr>
          <w:b/>
          <w:bCs/>
        </w:rPr>
        <w:br/>
      </w:r>
      <w:r>
        <w:rPr>
          <w:b/>
          <w:bCs/>
        </w:rPr>
        <w:t>önkormányzati rendelete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2023. évi költségvetésről szóló 2/2023. (III. 03.) önkormányzati rendelet módosításáról</w:t>
      </w:r>
    </w:p>
    <w:p w:rsidR="00D748BB" w:rsidRDefault="005D6DD8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D748BB" w:rsidRDefault="005D6DD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D748BB" w:rsidRDefault="005D6DD8">
      <w:pPr>
        <w:pStyle w:val="Szvegtrzs"/>
        <w:spacing w:after="0" w:line="240" w:lineRule="auto"/>
        <w:jc w:val="both"/>
      </w:pPr>
      <w:r>
        <w:t xml:space="preserve">(1) A 2023. évi költségvetésről szóló 2/2023. (III. 3.) önkormányzati rendelet 1. melléklete helyébe </w:t>
      </w:r>
      <w:proofErr w:type="gramStart"/>
      <w:r>
        <w:t>az</w:t>
      </w:r>
      <w:proofErr w:type="gramEnd"/>
      <w:r>
        <w:t xml:space="preserve"> 1.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(2) A 2023. évi költségvetésről szóló 2/2023. (III. 3.) önkormányzati rendelet 2. melléklete helyébe a 2.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(3) A 2023. évi költségvetésről szóló 2/2023. (III. 3.) önkormányzati rendelet 3. melléklete helyébe a 3.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(4) A 2023. évi költségvetésről szóló 2/2023. (III. 3.) önkormányzati rendelet 4. melléklete helyébe a 4.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(5) A 2023. évi költségvetésről szóló 2/2023. (III. 3.) önkormányzati rendelet 5. melléklete helyébe az 5.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(6) A 2023. évi költségvetésről szóló 2/2023. (III. 3.) önkormányzati rendelet 6. melléklete helyébe a 6.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(7) A 2023. évi költségvetésről szóló 2/2023. (III. 3.) önkormányzati rendelet 7. melléklete helyébe a 7.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(8) A 2023. évi költségvetésről szóló 2/2023. (III. 3.) önkormányzati rendelet 8. melléklete helyébe a 8. melléklet lép.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(9) A 2023. évi költségvetésről szóló 2/2023. (III. 3.) önkormányzati rendelet 9. melléklete helyébe a 9. melléklet lép.</w:t>
      </w:r>
    </w:p>
    <w:p w:rsidR="00D748BB" w:rsidRDefault="005D6DD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D748BB" w:rsidRDefault="005D6DD8">
      <w:pPr>
        <w:pStyle w:val="Szvegtrzs"/>
        <w:spacing w:after="0" w:line="240" w:lineRule="auto"/>
        <w:jc w:val="both"/>
      </w:pPr>
      <w:r>
        <w:t>A 2023. évi költségvetésről szóló 2/2023. (III. 3.) önkormányzati rendelet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2. §-</w:t>
      </w:r>
      <w:proofErr w:type="spellStart"/>
      <w:r>
        <w:t>ában</w:t>
      </w:r>
      <w:proofErr w:type="spellEnd"/>
      <w:r>
        <w:t xml:space="preserve"> a „Képviselő-testülete” szövegrész helyébe a „Képviselő–testülete” szöveg és a „44.204.458” szövegrészek helyébe a „45.024.358”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(1) bekezdés a) pontjában a „16.815.642” szövegrész helyébe a „17.060.034”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 (1) bekezdés b) pontjában a „2.213.402” szövegrész helyébe az „1.309.044”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3. § (1) bekezdés c) pontjában a „16.330.953” szövegrész helyébe a „18.104.837”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3. § (1) bekezdés e) pontjában a „</w:t>
      </w:r>
      <w:r w:rsidR="000C4100">
        <w:t>4.</w:t>
      </w:r>
      <w:r>
        <w:t>998.351” szövegrész helyébe a „</w:t>
      </w:r>
      <w:r w:rsidR="000C4100">
        <w:t>4.</w:t>
      </w:r>
      <w:r>
        <w:t>634.333” szöveg és az „1.775.802” szövegrész helyébe a „2.071.734”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3. § (1) bekezdés f) pontjában a „29.999 Ft” szövegrész helyébe a „99.999 Ft”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lastRenderedPageBreak/>
        <w:t>g</w:t>
      </w:r>
      <w:proofErr w:type="gramEnd"/>
      <w:r>
        <w:rPr>
          <w:i/>
          <w:iCs/>
        </w:rPr>
        <w:t>)</w:t>
      </w:r>
      <w:r>
        <w:tab/>
        <w:t>3. § (2) bekezdés a) pontjában a „21.986.958” szövegrész helyébe a „22.456.858” szöveg,</w:t>
      </w:r>
    </w:p>
    <w:p w:rsidR="00D748BB" w:rsidRDefault="005D6DD8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3. § (2) bekezdés d) pontjában a „0” szövegrész helyébe a „350.000” szöveg</w:t>
      </w:r>
    </w:p>
    <w:p w:rsidR="00D748BB" w:rsidRDefault="005D6DD8">
      <w:pPr>
        <w:pStyle w:val="Szvegtrzs"/>
        <w:spacing w:after="0" w:line="240" w:lineRule="auto"/>
        <w:jc w:val="both"/>
      </w:pPr>
      <w:proofErr w:type="gramStart"/>
      <w:r>
        <w:t>lép</w:t>
      </w:r>
      <w:proofErr w:type="gramEnd"/>
      <w:r>
        <w:t>.</w:t>
      </w:r>
    </w:p>
    <w:p w:rsidR="00D748BB" w:rsidRDefault="005D6DD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0C4100" w:rsidRDefault="005D6DD8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0C4100" w:rsidRDefault="000C4100">
      <w:pPr>
        <w:pStyle w:val="Szvegtrzs"/>
        <w:spacing w:after="0" w:line="240" w:lineRule="auto"/>
        <w:jc w:val="both"/>
      </w:pP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</w:p>
    <w:p w:rsidR="000C4100" w:rsidRDefault="000C4100" w:rsidP="000C4100">
      <w:pPr>
        <w:ind w:firstLine="709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Fábián </w:t>
      </w:r>
      <w:proofErr w:type="gramStart"/>
      <w:r>
        <w:rPr>
          <w:rFonts w:eastAsia="Times New Roman"/>
          <w:color w:val="000000"/>
          <w:lang w:eastAsia="hu-HU"/>
        </w:rPr>
        <w:t>Gusztáv</w:t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  <w:t xml:space="preserve">        dr.</w:t>
      </w:r>
      <w:proofErr w:type="gramEnd"/>
      <w:r>
        <w:rPr>
          <w:rFonts w:eastAsia="Times New Roman"/>
          <w:color w:val="000000"/>
          <w:lang w:eastAsia="hu-HU"/>
        </w:rPr>
        <w:t xml:space="preserve"> Szabó Tímea</w:t>
      </w: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</w:t>
      </w:r>
      <w:proofErr w:type="gramStart"/>
      <w:r>
        <w:rPr>
          <w:rFonts w:eastAsia="Times New Roman"/>
          <w:color w:val="000000"/>
          <w:lang w:eastAsia="hu-HU"/>
        </w:rPr>
        <w:t>polgármester</w:t>
      </w:r>
      <w:proofErr w:type="gramEnd"/>
      <w:r>
        <w:rPr>
          <w:rFonts w:eastAsia="Times New Roman"/>
          <w:color w:val="000000"/>
          <w:lang w:eastAsia="hu-HU"/>
        </w:rPr>
        <w:t xml:space="preserve">                                                                 címzetes főjegyző</w:t>
      </w: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Kihirdetés napja: 2023. </w:t>
      </w:r>
      <w:r w:rsidR="00863610">
        <w:rPr>
          <w:rFonts w:eastAsia="Times New Roman"/>
          <w:color w:val="000000"/>
          <w:lang w:eastAsia="hu-HU"/>
        </w:rPr>
        <w:t>július 05</w:t>
      </w:r>
      <w:r>
        <w:rPr>
          <w:rFonts w:eastAsia="Times New Roman"/>
          <w:color w:val="000000"/>
          <w:lang w:eastAsia="hu-HU"/>
        </w:rPr>
        <w:t>.</w:t>
      </w: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</w:p>
    <w:p w:rsidR="000C4100" w:rsidRDefault="000C4100" w:rsidP="000C4100">
      <w:pPr>
        <w:ind w:left="2124" w:firstLine="708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</w:t>
      </w:r>
      <w:proofErr w:type="gramStart"/>
      <w:r>
        <w:rPr>
          <w:rFonts w:eastAsia="Times New Roman"/>
          <w:color w:val="000000"/>
          <w:lang w:eastAsia="hu-HU"/>
        </w:rPr>
        <w:t>dr.</w:t>
      </w:r>
      <w:proofErr w:type="gramEnd"/>
      <w:r>
        <w:rPr>
          <w:rFonts w:eastAsia="Times New Roman"/>
          <w:color w:val="000000"/>
          <w:lang w:eastAsia="hu-HU"/>
        </w:rPr>
        <w:t xml:space="preserve"> Szabó Tímea</w:t>
      </w:r>
    </w:p>
    <w:p w:rsidR="000C4100" w:rsidRDefault="000C4100" w:rsidP="000C4100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                                              </w:t>
      </w:r>
      <w:proofErr w:type="gramStart"/>
      <w:r>
        <w:rPr>
          <w:rFonts w:eastAsia="Times New Roman"/>
          <w:color w:val="000000"/>
          <w:lang w:eastAsia="hu-HU"/>
        </w:rPr>
        <w:t>címzetes</w:t>
      </w:r>
      <w:proofErr w:type="gramEnd"/>
      <w:r>
        <w:rPr>
          <w:rFonts w:eastAsia="Times New Roman"/>
          <w:color w:val="000000"/>
          <w:lang w:eastAsia="hu-HU"/>
        </w:rPr>
        <w:t xml:space="preserve"> főjegyző</w:t>
      </w:r>
    </w:p>
    <w:p w:rsidR="00D748BB" w:rsidRDefault="000C4100">
      <w:pPr>
        <w:pStyle w:val="Szvegtrzs"/>
        <w:spacing w:after="0" w:line="240" w:lineRule="auto"/>
        <w:jc w:val="both"/>
      </w:pPr>
      <w:r>
        <w:br w:type="page"/>
      </w:r>
    </w:p>
    <w:p w:rsidR="00D748BB" w:rsidRDefault="0086361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melléklet </w:t>
      </w:r>
      <w:proofErr w:type="gramStart"/>
      <w:r>
        <w:rPr>
          <w:i/>
          <w:iCs/>
          <w:u w:val="single"/>
        </w:rPr>
        <w:t>a  8</w:t>
      </w:r>
      <w:proofErr w:type="gramEnd"/>
      <w:r>
        <w:rPr>
          <w:i/>
          <w:iCs/>
          <w:u w:val="single"/>
        </w:rPr>
        <w:t>/2023. (VII. 05</w:t>
      </w:r>
      <w:r w:rsidR="000C4100">
        <w:rPr>
          <w:i/>
          <w:iCs/>
          <w:u w:val="single"/>
        </w:rPr>
        <w:t>.</w:t>
      </w:r>
      <w:r w:rsidR="005D6DD8">
        <w:rPr>
          <w:i/>
          <w:iCs/>
          <w:u w:val="single"/>
        </w:rPr>
        <w:t>) 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2886"/>
        <w:gridCol w:w="2694"/>
        <w:gridCol w:w="1925"/>
        <w:gridCol w:w="1539"/>
      </w:tblGrid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D748BB">
        <w:trPr>
          <w:trHeight w:val="207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748BB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55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29 308 858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22 456 858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42 108 248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17 060 034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</w:t>
            </w:r>
            <w:r>
              <w:rPr>
                <w:sz w:val="18"/>
                <w:szCs w:val="18"/>
              </w:rPr>
              <w:br/>
              <w:t>szociális hozzájárulási adó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18 104 837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4 634 333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2 105 577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99 999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</w:t>
      </w:r>
      <w:r w:rsidR="000C4100">
        <w:rPr>
          <w:i/>
          <w:iCs/>
          <w:u w:val="single"/>
        </w:rPr>
        <w:t xml:space="preserve"> 8/2023. </w:t>
      </w:r>
      <w:r w:rsidR="00863610">
        <w:rPr>
          <w:i/>
          <w:iCs/>
          <w:u w:val="single"/>
        </w:rPr>
        <w:t xml:space="preserve">(VII. 05.) </w:t>
      </w:r>
      <w:r>
        <w:rPr>
          <w:i/>
          <w:iCs/>
          <w:u w:val="single"/>
        </w:rPr>
        <w:t>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költségvetési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1155"/>
        <w:gridCol w:w="1155"/>
        <w:gridCol w:w="1250"/>
        <w:gridCol w:w="1251"/>
        <w:gridCol w:w="1155"/>
        <w:gridCol w:w="384"/>
        <w:gridCol w:w="1155"/>
        <w:gridCol w:w="1732"/>
      </w:tblGrid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előirányzat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>állami</w:t>
            </w:r>
            <w:r>
              <w:rPr>
                <w:sz w:val="18"/>
                <w:szCs w:val="18"/>
              </w:rPr>
              <w:br/>
              <w:t xml:space="preserve"> pénzalapok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Badacsonyto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majról</w:t>
            </w:r>
            <w:proofErr w:type="spell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son</w:t>
            </w:r>
            <w:proofErr w:type="spellEnd"/>
            <w:r>
              <w:rPr>
                <w:sz w:val="18"/>
                <w:szCs w:val="18"/>
              </w:rPr>
              <w:t xml:space="preserve"> kívülről 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Hitel-, kölcsön</w:t>
            </w:r>
            <w:r>
              <w:rPr>
                <w:sz w:val="18"/>
                <w:szCs w:val="18"/>
              </w:rPr>
              <w:br/>
              <w:t>felvétel pénz-</w:t>
            </w:r>
            <w:r>
              <w:rPr>
                <w:sz w:val="18"/>
                <w:szCs w:val="18"/>
              </w:rPr>
              <w:br/>
              <w:t xml:space="preserve">ügyi </w:t>
            </w:r>
            <w:proofErr w:type="spellStart"/>
            <w:r>
              <w:rPr>
                <w:sz w:val="18"/>
                <w:szCs w:val="18"/>
              </w:rPr>
              <w:t>vállalko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zástól</w:t>
            </w:r>
            <w:proofErr w:type="spell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</w:t>
            </w:r>
            <w:r>
              <w:rPr>
                <w:sz w:val="18"/>
                <w:szCs w:val="18"/>
              </w:rPr>
              <w:br/>
              <w:t xml:space="preserve">költségvetési </w:t>
            </w:r>
            <w:proofErr w:type="spellStart"/>
            <w:r>
              <w:rPr>
                <w:sz w:val="18"/>
                <w:szCs w:val="18"/>
              </w:rPr>
              <w:t>maradványá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nak</w:t>
            </w:r>
            <w:proofErr w:type="spellEnd"/>
            <w:r>
              <w:rPr>
                <w:sz w:val="18"/>
                <w:szCs w:val="18"/>
              </w:rPr>
              <w:t xml:space="preserve"> igénybe-</w:t>
            </w:r>
            <w:r>
              <w:rPr>
                <w:sz w:val="18"/>
                <w:szCs w:val="18"/>
              </w:rPr>
              <w:br/>
              <w:t>vétele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b/>
                <w:bCs/>
                <w:sz w:val="18"/>
                <w:szCs w:val="18"/>
              </w:rPr>
              <w:t>funkcióira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</w:t>
            </w:r>
            <w:r>
              <w:rPr>
                <w:sz w:val="18"/>
                <w:szCs w:val="18"/>
              </w:rPr>
              <w:br/>
              <w:t xml:space="preserve">fizetett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idegenforgal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mi 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mányzatot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megillető rész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áruhasználati és szolgáltatási adók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Tartózkodás </w:t>
            </w:r>
            <w:r>
              <w:rPr>
                <w:sz w:val="18"/>
                <w:szCs w:val="18"/>
              </w:rPr>
              <w:br/>
              <w:t xml:space="preserve">után fizetett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lastRenderedPageBreak/>
              <w:t>idegenforgal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mi adó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Késedelmi </w:t>
            </w:r>
            <w:r>
              <w:rPr>
                <w:sz w:val="18"/>
                <w:szCs w:val="18"/>
              </w:rPr>
              <w:br/>
              <w:t>pótlék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883 749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 államháztartáson belülről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fejezeti keze-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lésű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Eu</w:t>
            </w:r>
            <w:proofErr w:type="spellEnd"/>
            <w:r>
              <w:rPr>
                <w:sz w:val="18"/>
                <w:szCs w:val="18"/>
              </w:rPr>
              <w:t xml:space="preserve">-s </w:t>
            </w:r>
            <w:r>
              <w:rPr>
                <w:sz w:val="18"/>
                <w:szCs w:val="18"/>
              </w:rPr>
              <w:br/>
              <w:t>programok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Államháztar-</w:t>
            </w:r>
            <w:r>
              <w:rPr>
                <w:sz w:val="18"/>
                <w:szCs w:val="18"/>
              </w:rPr>
              <w:br/>
              <w:t>táson kívülről 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működésének általános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</w:t>
            </w:r>
            <w:r>
              <w:rPr>
                <w:sz w:val="18"/>
                <w:szCs w:val="18"/>
              </w:rPr>
              <w:br/>
              <w:t>béremelések-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hez</w:t>
            </w:r>
            <w:proofErr w:type="spellEnd"/>
            <w:r>
              <w:rPr>
                <w:sz w:val="18"/>
                <w:szCs w:val="18"/>
              </w:rPr>
              <w:t xml:space="preserve"> kiegészítő 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 xml:space="preserve">szociális feladatainak egyéb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szociális</w:t>
            </w:r>
            <w:proofErr w:type="gramStart"/>
            <w:r>
              <w:rPr>
                <w:sz w:val="18"/>
                <w:szCs w:val="18"/>
              </w:rPr>
              <w:t>,gyermekjóléti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és </w:t>
            </w:r>
            <w:r>
              <w:rPr>
                <w:sz w:val="18"/>
                <w:szCs w:val="18"/>
              </w:rPr>
              <w:br/>
              <w:t>gyermekétkeztetési</w:t>
            </w:r>
            <w:r>
              <w:rPr>
                <w:sz w:val="18"/>
                <w:szCs w:val="18"/>
              </w:rPr>
              <w:br/>
              <w:t xml:space="preserve"> feladatainak 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szolgáltatás </w:t>
            </w:r>
            <w:r>
              <w:rPr>
                <w:sz w:val="18"/>
                <w:szCs w:val="18"/>
              </w:rPr>
              <w:br/>
              <w:t>összesen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469 900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r>
              <w:rPr>
                <w:sz w:val="18"/>
                <w:szCs w:val="18"/>
              </w:rPr>
              <w:br/>
              <w:t xml:space="preserve">kulturális feladatainak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feladatok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 </w:t>
            </w:r>
            <w:r>
              <w:rPr>
                <w:sz w:val="18"/>
                <w:szCs w:val="18"/>
              </w:rPr>
              <w:br/>
              <w:t xml:space="preserve">illetménye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</w:t>
            </w:r>
            <w:r>
              <w:rPr>
                <w:sz w:val="18"/>
                <w:szCs w:val="18"/>
              </w:rPr>
              <w:br/>
              <w:t>ágazati pótlék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Tűzifa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pályázat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kiegészítő támogatása </w:t>
            </w:r>
            <w:r>
              <w:rPr>
                <w:sz w:val="18"/>
                <w:szCs w:val="18"/>
              </w:rPr>
              <w:br/>
              <w:t>(szociális ágazati pótlék)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befizetések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</w:t>
            </w:r>
            <w:r>
              <w:rPr>
                <w:sz w:val="18"/>
                <w:szCs w:val="18"/>
              </w:rPr>
              <w:br/>
              <w:t>alapján 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</w:t>
            </w:r>
            <w:r>
              <w:rPr>
                <w:sz w:val="18"/>
                <w:szCs w:val="18"/>
              </w:rPr>
              <w:br/>
              <w:t>irányító szervi 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br/>
              <w:t>önkormányzati támogatások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Adósságkon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szolidációban</w:t>
            </w:r>
            <w:proofErr w:type="spellEnd"/>
            <w:r>
              <w:rPr>
                <w:sz w:val="18"/>
                <w:szCs w:val="18"/>
              </w:rPr>
              <w:t xml:space="preserve"> nem részesült 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Államháztar-</w:t>
            </w:r>
            <w:r>
              <w:rPr>
                <w:sz w:val="18"/>
                <w:szCs w:val="18"/>
              </w:rPr>
              <w:br/>
              <w:t xml:space="preserve">táson belüli </w:t>
            </w:r>
            <w:r>
              <w:rPr>
                <w:sz w:val="18"/>
                <w:szCs w:val="18"/>
              </w:rPr>
              <w:br/>
              <w:t>megelőlege-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zések</w:t>
            </w:r>
            <w:proofErr w:type="spellEnd"/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Pályázati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Államháztar-</w:t>
            </w:r>
            <w:r>
              <w:rPr>
                <w:sz w:val="18"/>
                <w:szCs w:val="18"/>
              </w:rPr>
              <w:br/>
              <w:t>táson kívülről kapott bevétel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értékek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gondozása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3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fejezeti előirányzatok-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tól</w:t>
            </w:r>
            <w:proofErr w:type="spellEnd"/>
            <w:r>
              <w:rPr>
                <w:sz w:val="18"/>
                <w:szCs w:val="18"/>
              </w:rPr>
              <w:t xml:space="preserve"> átvett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9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</w:t>
      </w:r>
      <w:r w:rsidR="000C4100">
        <w:rPr>
          <w:i/>
          <w:iCs/>
          <w:u w:val="single"/>
        </w:rPr>
        <w:t xml:space="preserve"> 8/2023. (</w:t>
      </w:r>
      <w:r w:rsidR="00863610">
        <w:rPr>
          <w:i/>
          <w:iCs/>
          <w:u w:val="single"/>
        </w:rPr>
        <w:t>VII. 05</w:t>
      </w:r>
      <w:r w:rsidR="000C4100">
        <w:rPr>
          <w:i/>
          <w:iCs/>
          <w:u w:val="single"/>
        </w:rPr>
        <w:t xml:space="preserve">.) </w:t>
      </w:r>
      <w:r>
        <w:rPr>
          <w:i/>
          <w:iCs/>
          <w:u w:val="single"/>
        </w:rPr>
        <w:t>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289"/>
        <w:gridCol w:w="385"/>
        <w:gridCol w:w="481"/>
        <w:gridCol w:w="96"/>
        <w:gridCol w:w="4618"/>
        <w:gridCol w:w="577"/>
        <w:gridCol w:w="1347"/>
        <w:gridCol w:w="1348"/>
      </w:tblGrid>
      <w:tr w:rsidR="00D748BB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</w:tr>
      <w:tr w:rsidR="00D748BB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1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21 986 958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22 456 858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</w:t>
      </w:r>
      <w:r w:rsidR="00863610">
        <w:rPr>
          <w:i/>
          <w:iCs/>
          <w:u w:val="single"/>
        </w:rPr>
        <w:t xml:space="preserve"> 8/2023. (VII. 05</w:t>
      </w:r>
      <w:r w:rsidR="000C4100">
        <w:rPr>
          <w:i/>
          <w:iCs/>
          <w:u w:val="single"/>
        </w:rPr>
        <w:t xml:space="preserve">.) </w:t>
      </w:r>
      <w:r>
        <w:rPr>
          <w:i/>
          <w:iCs/>
          <w:u w:val="single"/>
        </w:rPr>
        <w:t>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4811"/>
        <w:gridCol w:w="1155"/>
        <w:gridCol w:w="866"/>
        <w:gridCol w:w="1347"/>
        <w:gridCol w:w="962"/>
      </w:tblGrid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011130 Önkormányzatok és önkormányzati hivatalok jogalkotó és általános igazgatási tevékenysége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883 749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883 749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21 723 109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sz w:val="18"/>
                <w:szCs w:val="18"/>
              </w:rPr>
              <w:t>funkcióira</w:t>
            </w:r>
            <w:proofErr w:type="gramEnd"/>
            <w:r>
              <w:rPr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  <w:t>államháztartáson kívülről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</w:t>
      </w:r>
      <w:r w:rsidR="00863610">
        <w:rPr>
          <w:i/>
          <w:iCs/>
          <w:u w:val="single"/>
        </w:rPr>
        <w:t xml:space="preserve"> 8/2023. (VII. 05</w:t>
      </w:r>
      <w:r w:rsidR="000C4100">
        <w:rPr>
          <w:i/>
          <w:iCs/>
          <w:u w:val="single"/>
        </w:rPr>
        <w:t xml:space="preserve">.) </w:t>
      </w:r>
      <w:r>
        <w:rPr>
          <w:i/>
          <w:iCs/>
          <w:u w:val="single"/>
        </w:rPr>
        <w:t>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költségvetés kiadásai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289"/>
        <w:gridCol w:w="385"/>
        <w:gridCol w:w="481"/>
        <w:gridCol w:w="96"/>
        <w:gridCol w:w="3945"/>
        <w:gridCol w:w="674"/>
        <w:gridCol w:w="1635"/>
        <w:gridCol w:w="1635"/>
      </w:tblGrid>
      <w:tr w:rsidR="00D748BB">
        <w:trPr>
          <w:trHeight w:val="207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</w:tr>
      <w:tr w:rsidR="00D748BB">
        <w:trPr>
          <w:trHeight w:val="276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58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 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14 618 982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14 242 084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339 300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339 300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1 785 000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Reklám</w:t>
            </w:r>
            <w:proofErr w:type="gramEnd"/>
            <w:r>
              <w:rPr>
                <w:sz w:val="18"/>
                <w:szCs w:val="18"/>
              </w:rPr>
              <w:t xml:space="preserve"> és propaganda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1 775 802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2 101 784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1 775 802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2 071 734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5 978 998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6 239 998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foglalkoztatottak juttatásai és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közterhei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5 351 000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5 612 000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víz- és csatornaszolgáltatás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beszerzése, létesítése </w:t>
            </w:r>
            <w:r>
              <w:rPr>
                <w:sz w:val="18"/>
                <w:szCs w:val="18"/>
              </w:rPr>
              <w:br/>
              <w:t>(utánfutó)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 beszerzése, létesítése </w:t>
            </w:r>
            <w:r>
              <w:rPr>
                <w:sz w:val="18"/>
                <w:szCs w:val="18"/>
              </w:rPr>
              <w:br/>
              <w:t>(falépcső)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kiadások (turisztikai hozzájárulás)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1 676 416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1 826 416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1 491 453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1 641 453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1 001 453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1 151 453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1 101 453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 (fűtőtest)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7 585 564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7 833 486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4 732 800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4 952 200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4 732 800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4 952 200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369 400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637 764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666 286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615 264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643 786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beszerzés, létesítés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gyermekvédelmi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Bursa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107051 Szociális étkeztetés szociális konyhán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549 794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117 440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107052 Házi segítségnyújtás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104042 Család és gyermekjóléti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072112 Háziorvosi ügyeleti 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értékek gondozása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5 564 120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5 471 672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1 457 850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1 482 842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 járás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24 992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2 952 560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víz- és </w:t>
            </w:r>
            <w:proofErr w:type="gramStart"/>
            <w:r>
              <w:rPr>
                <w:sz w:val="18"/>
                <w:szCs w:val="18"/>
              </w:rPr>
              <w:t>csatorna szolgáltatás</w:t>
            </w:r>
            <w:proofErr w:type="gram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527 560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</w:t>
            </w: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  <w:r>
              <w:rPr>
                <w:sz w:val="18"/>
                <w:szCs w:val="18"/>
              </w:rPr>
              <w:t xml:space="preserve"> számolhatók el szakmai </w:t>
            </w:r>
            <w:r>
              <w:rPr>
                <w:sz w:val="18"/>
                <w:szCs w:val="18"/>
              </w:rPr>
              <w:br/>
              <w:t>anyagnak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Btomaj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(Révfülöp)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Hivatal- Belső ellenőrzés)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hozzájárulás háziorvosi ügyelethez, házi segítségnyújtás, </w:t>
            </w:r>
            <w:r>
              <w:rPr>
                <w:sz w:val="18"/>
                <w:szCs w:val="18"/>
              </w:rPr>
              <w:br/>
              <w:t>társulási feladatok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</w:t>
            </w:r>
            <w:r>
              <w:rPr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halmozási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5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megelőlegezések </w:t>
            </w:r>
            <w:r>
              <w:rPr>
                <w:sz w:val="18"/>
                <w:szCs w:val="18"/>
              </w:rPr>
              <w:br/>
              <w:t>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58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munkabérek (4 órás </w:t>
            </w:r>
            <w:r>
              <w:rPr>
                <w:sz w:val="18"/>
                <w:szCs w:val="18"/>
              </w:rPr>
              <w:br/>
              <w:t>munkavállaló)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költségvetéssel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</w:t>
      </w:r>
      <w:r w:rsidR="000C4100">
        <w:rPr>
          <w:i/>
          <w:iCs/>
          <w:u w:val="single"/>
        </w:rPr>
        <w:t xml:space="preserve"> 8/2023. (</w:t>
      </w:r>
      <w:r w:rsidR="00863610">
        <w:rPr>
          <w:i/>
          <w:iCs/>
          <w:u w:val="single"/>
        </w:rPr>
        <w:t>VII. 05</w:t>
      </w:r>
      <w:r w:rsidR="000C4100">
        <w:rPr>
          <w:i/>
          <w:iCs/>
          <w:u w:val="single"/>
        </w:rPr>
        <w:t xml:space="preserve">.) </w:t>
      </w:r>
      <w:r>
        <w:rPr>
          <w:i/>
          <w:iCs/>
          <w:u w:val="single"/>
        </w:rPr>
        <w:t>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4330"/>
        <w:gridCol w:w="1058"/>
        <w:gridCol w:w="1155"/>
        <w:gridCol w:w="1539"/>
        <w:gridCol w:w="962"/>
      </w:tblGrid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kötelező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14 242 084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14 242 084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6 239 998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6 239 998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7 833 486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7 833 486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107060 Egyéb szociális pénzbeli és természetbeni </w:t>
            </w:r>
            <w:r>
              <w:rPr>
                <w:sz w:val="18"/>
                <w:szCs w:val="18"/>
              </w:rPr>
              <w:br/>
              <w:t>ellátások,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  <w:t>kulturális 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5 471 672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5 471 672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045160 Közutak, hidak, alagutak üzemeltetése, </w:t>
            </w:r>
            <w:r>
              <w:rPr>
                <w:sz w:val="18"/>
                <w:szCs w:val="18"/>
              </w:rPr>
              <w:br/>
              <w:t>fenntartása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107051 Szociális étkeztetés konyhán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107052 Házi segítségnyújtás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104042 Család és gyermekjóléti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072112 Háziorvosi ügyeleti ellátás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 a</w:t>
      </w:r>
      <w:r w:rsidR="000C4100">
        <w:rPr>
          <w:i/>
          <w:iCs/>
          <w:u w:val="single"/>
        </w:rPr>
        <w:t xml:space="preserve"> 8/2023. (</w:t>
      </w:r>
      <w:r w:rsidR="00863610">
        <w:rPr>
          <w:i/>
          <w:iCs/>
          <w:u w:val="single"/>
        </w:rPr>
        <w:t>VII. 05</w:t>
      </w:r>
      <w:r w:rsidR="000C4100">
        <w:rPr>
          <w:i/>
          <w:iCs/>
          <w:u w:val="single"/>
        </w:rPr>
        <w:t xml:space="preserve">.) </w:t>
      </w:r>
      <w:r>
        <w:rPr>
          <w:i/>
          <w:iCs/>
          <w:u w:val="single"/>
        </w:rPr>
        <w:t>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felhalmozási célú kiadásai,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5676"/>
        <w:gridCol w:w="1539"/>
        <w:gridCol w:w="1540"/>
      </w:tblGrid>
      <w:tr w:rsidR="00D748BB">
        <w:trPr>
          <w:trHeight w:val="207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748BB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5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/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faluház 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fűtőtest orvosi rendelőbe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 könyvtárba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2 105 577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</w:t>
      </w:r>
      <w:r w:rsidR="000C4100">
        <w:rPr>
          <w:i/>
          <w:iCs/>
          <w:u w:val="single"/>
        </w:rPr>
        <w:t xml:space="preserve"> 8/2023. (</w:t>
      </w:r>
      <w:r w:rsidR="00863610">
        <w:rPr>
          <w:i/>
          <w:iCs/>
          <w:u w:val="single"/>
        </w:rPr>
        <w:t>VII. 05</w:t>
      </w:r>
      <w:r w:rsidR="000C4100">
        <w:rPr>
          <w:i/>
          <w:iCs/>
          <w:u w:val="single"/>
        </w:rPr>
        <w:t xml:space="preserve">.) </w:t>
      </w:r>
      <w:r>
        <w:rPr>
          <w:i/>
          <w:iCs/>
          <w:u w:val="single"/>
        </w:rPr>
        <w:t>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577"/>
        <w:gridCol w:w="3560"/>
        <w:gridCol w:w="385"/>
        <w:gridCol w:w="1347"/>
        <w:gridCol w:w="962"/>
        <w:gridCol w:w="1058"/>
        <w:gridCol w:w="1155"/>
      </w:tblGrid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22 456 858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29 308 858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17 060 034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18 104 837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4 634 333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42 108 248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46588720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</w:tbl>
    <w:p w:rsidR="00D748BB" w:rsidRDefault="005D6DD8">
      <w:pPr>
        <w:jc w:val="right"/>
      </w:pPr>
      <w:r>
        <w:t>”</w:t>
      </w:r>
      <w:r>
        <w:br w:type="page"/>
      </w:r>
    </w:p>
    <w:p w:rsidR="00D748BB" w:rsidRDefault="005D6DD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</w:t>
      </w:r>
      <w:r w:rsidR="00863610">
        <w:rPr>
          <w:i/>
          <w:iCs/>
          <w:u w:val="single"/>
        </w:rPr>
        <w:t xml:space="preserve"> 8/2023. (VII. 05</w:t>
      </w:r>
      <w:bookmarkStart w:id="0" w:name="_GoBack"/>
      <w:bookmarkEnd w:id="0"/>
      <w:r w:rsidR="000C4100">
        <w:rPr>
          <w:i/>
          <w:iCs/>
          <w:u w:val="single"/>
        </w:rPr>
        <w:t xml:space="preserve">.) </w:t>
      </w:r>
      <w:r>
        <w:rPr>
          <w:i/>
          <w:iCs/>
          <w:u w:val="single"/>
        </w:rPr>
        <w:t>önkormányzati rendelethez</w:t>
      </w:r>
    </w:p>
    <w:p w:rsidR="00D748BB" w:rsidRDefault="005D6DD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2/2023. (III. 3.) önkormányzati rendelethez</w:t>
      </w:r>
    </w:p>
    <w:p w:rsidR="00D748BB" w:rsidRDefault="005D6DD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78"/>
        <w:gridCol w:w="3752"/>
        <w:gridCol w:w="385"/>
        <w:gridCol w:w="1058"/>
        <w:gridCol w:w="1058"/>
        <w:gridCol w:w="1058"/>
        <w:gridCol w:w="1058"/>
      </w:tblGrid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99 999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2 105 577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85 953 503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  <w:tr w:rsidR="00D748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D748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79 048 323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48BB" w:rsidRDefault="005D6DD8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45 024 358</w:t>
            </w:r>
          </w:p>
        </w:tc>
      </w:tr>
    </w:tbl>
    <w:p w:rsidR="00D748BB" w:rsidRDefault="00D748BB" w:rsidP="005812A1">
      <w:pPr>
        <w:pStyle w:val="Szvegtrzs"/>
        <w:spacing w:after="0"/>
      </w:pPr>
    </w:p>
    <w:sectPr w:rsidR="00D748B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C0" w:rsidRDefault="008651C0">
      <w:r>
        <w:separator/>
      </w:r>
    </w:p>
  </w:endnote>
  <w:endnote w:type="continuationSeparator" w:id="0">
    <w:p w:rsidR="008651C0" w:rsidRDefault="0086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00" w:rsidRDefault="000C41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63610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C0" w:rsidRDefault="008651C0">
      <w:r>
        <w:separator/>
      </w:r>
    </w:p>
  </w:footnote>
  <w:footnote w:type="continuationSeparator" w:id="0">
    <w:p w:rsidR="008651C0" w:rsidRDefault="0086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CB5"/>
    <w:multiLevelType w:val="multilevel"/>
    <w:tmpl w:val="E1EA77F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BB"/>
    <w:rsid w:val="000C4100"/>
    <w:rsid w:val="002D313E"/>
    <w:rsid w:val="003114A1"/>
    <w:rsid w:val="00493C1A"/>
    <w:rsid w:val="00501058"/>
    <w:rsid w:val="005812A1"/>
    <w:rsid w:val="005D6DD8"/>
    <w:rsid w:val="00863610"/>
    <w:rsid w:val="008651C0"/>
    <w:rsid w:val="00D748BB"/>
    <w:rsid w:val="00E529D9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F081"/>
  <w15:docId w15:val="{71F940DD-0932-49D5-95F3-7B2CE6E2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2A1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2A1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5111</Words>
  <Characters>35273</Characters>
  <Application>Microsoft Office Word</Application>
  <DocSecurity>0</DocSecurity>
  <Lines>293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2023-06-27T06:01:00Z</cp:lastPrinted>
  <dcterms:created xsi:type="dcterms:W3CDTF">2023-06-27T05:43:00Z</dcterms:created>
  <dcterms:modified xsi:type="dcterms:W3CDTF">2023-06-29T08:46:00Z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