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27" w:rsidRDefault="006F39CD" w:rsidP="003A4BE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Képvi</w:t>
      </w:r>
      <w:r w:rsidR="004C1A17">
        <w:rPr>
          <w:b/>
          <w:bCs/>
        </w:rPr>
        <w:t xml:space="preserve">selő-testületének </w:t>
      </w:r>
      <w:r w:rsidR="003A4BED">
        <w:rPr>
          <w:b/>
          <w:bCs/>
        </w:rPr>
        <w:br/>
      </w:r>
      <w:r w:rsidR="004C1A17">
        <w:rPr>
          <w:b/>
          <w:bCs/>
        </w:rPr>
        <w:br/>
        <w:t>7/2021. (X. 08.</w:t>
      </w:r>
      <w:proofErr w:type="gramStart"/>
      <w:r w:rsidR="004C1A17">
        <w:rPr>
          <w:b/>
          <w:bCs/>
        </w:rPr>
        <w:t xml:space="preserve">) </w:t>
      </w:r>
      <w:r>
        <w:rPr>
          <w:b/>
          <w:bCs/>
        </w:rPr>
        <w:t xml:space="preserve"> önkormányzati</w:t>
      </w:r>
      <w:proofErr w:type="gramEnd"/>
      <w:r>
        <w:rPr>
          <w:b/>
          <w:bCs/>
        </w:rPr>
        <w:t xml:space="preserve"> rendelete</w:t>
      </w:r>
      <w:r w:rsidR="003A4BED">
        <w:rPr>
          <w:b/>
          <w:bCs/>
        </w:rPr>
        <w:t xml:space="preserve"> </w:t>
      </w:r>
      <w:r w:rsidR="003A4BED">
        <w:rPr>
          <w:b/>
          <w:bCs/>
        </w:rPr>
        <w:br/>
      </w:r>
      <w:r w:rsidR="003A4BED">
        <w:rPr>
          <w:b/>
          <w:bCs/>
        </w:rPr>
        <w:br/>
      </w:r>
      <w:r>
        <w:rPr>
          <w:b/>
          <w:bCs/>
        </w:rPr>
        <w:t xml:space="preserve">2021. évi költségvetésről szóló </w:t>
      </w:r>
      <w:r w:rsidR="004C1A17">
        <w:rPr>
          <w:b/>
          <w:bCs/>
        </w:rPr>
        <w:t xml:space="preserve">2/2021. (II. 25.) </w:t>
      </w:r>
      <w:r>
        <w:rPr>
          <w:b/>
          <w:bCs/>
        </w:rPr>
        <w:t>rendelet módosításáról</w:t>
      </w:r>
    </w:p>
    <w:p w:rsidR="003A4BED" w:rsidRDefault="003A4BED" w:rsidP="003A4BED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BB5027" w:rsidRDefault="006F39CD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3A4BED" w:rsidRDefault="003A4BED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B5027" w:rsidRDefault="006F39CD">
      <w:pPr>
        <w:pStyle w:val="Szvegtrzs"/>
        <w:spacing w:after="0" w:line="240" w:lineRule="auto"/>
        <w:jc w:val="both"/>
      </w:pPr>
      <w:r>
        <w:t>A 2021. évi költségvetésről szóló 2/2021.(II.25.) önkormányzati rendelet 2. és 3. §-a helyébe a következő rendelkezések lépnek:</w:t>
      </w: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BB5027" w:rsidRDefault="006F39CD">
      <w:pPr>
        <w:pStyle w:val="Szvegtrzs"/>
        <w:spacing w:after="0" w:line="240" w:lineRule="auto"/>
        <w:jc w:val="both"/>
      </w:pPr>
      <w:r>
        <w:t xml:space="preserve">Salföld Község Önkormányzata Képviselő–testülete a 2021. évi költségvetés bevételi </w:t>
      </w:r>
      <w:proofErr w:type="spellStart"/>
      <w:r>
        <w:t>főösszegét</w:t>
      </w:r>
      <w:proofErr w:type="spellEnd"/>
      <w:r>
        <w:t xml:space="preserve"> 30.066.303 forintban, kiadási </w:t>
      </w:r>
      <w:proofErr w:type="spellStart"/>
      <w:r>
        <w:t>főösszegét</w:t>
      </w:r>
      <w:proofErr w:type="spellEnd"/>
      <w:r>
        <w:t xml:space="preserve"> 30.066.303 forintban állapítja meg.</w:t>
      </w: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B5027" w:rsidRDefault="006F39CD">
      <w:pPr>
        <w:pStyle w:val="Szvegtrzs"/>
        <w:spacing w:after="0" w:line="240" w:lineRule="auto"/>
        <w:jc w:val="both"/>
      </w:pPr>
      <w:r>
        <w:t xml:space="preserve">(1) A kiadási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személyi juttatások 9.867.019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munkaadókat terhelő járulékok 1.526.288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dologi jellegű kiadások 10.972.121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ellátottak pénzbeli juttatásai 1.100.000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egyéb működési célú kiadások 5.191.291 Ft, ebből általános tartalék 3.033.477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beruházások 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g)</w:t>
      </w:r>
      <w:r>
        <w:tab/>
        <w:t>felújítások 763.550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h)</w:t>
      </w:r>
      <w:r>
        <w:tab/>
        <w:t>egyéb felhalmozási célú kiadások 13.668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i)</w:t>
      </w:r>
      <w:r>
        <w:tab/>
        <w:t>finanszírozási kiadások 632.366 Ft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 xml:space="preserve">(2) A bevételi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működési célú támogatások államháztartáson belülről 16.690.554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közhatalmi bevételek 5.080.000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működési bevételek 1.693.000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működési célú átvett pénzeszközök 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felhalmozási bevételek 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g)</w:t>
      </w:r>
      <w:r>
        <w:tab/>
        <w:t>felhalmozási célú átvett pénzeszközök 0 Ft</w:t>
      </w:r>
    </w:p>
    <w:p w:rsidR="00BB5027" w:rsidRDefault="006F39CD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h)</w:t>
      </w:r>
      <w:r>
        <w:tab/>
        <w:t>finanszírozási bevételek 6.602.749 Ft</w:t>
      </w:r>
    </w:p>
    <w:p w:rsidR="003A4BED" w:rsidRDefault="003A4BED">
      <w:pPr>
        <w:pStyle w:val="Szvegtrzs"/>
        <w:spacing w:before="240" w:after="240" w:line="240" w:lineRule="auto"/>
        <w:jc w:val="both"/>
      </w:pPr>
    </w:p>
    <w:p w:rsidR="00BB5027" w:rsidRDefault="006F39CD">
      <w:pPr>
        <w:pStyle w:val="Szvegtrzs"/>
        <w:spacing w:before="240" w:after="240" w:line="240" w:lineRule="auto"/>
        <w:jc w:val="both"/>
      </w:pPr>
      <w:r>
        <w:t>(3) Az engedélyezett létszámkeret 2 fő, melyből 1 fő közalkalmazott, 1 fő főállású polgármester, 0 fő közfoglalkoztatásban résztvevő.”</w:t>
      </w: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B5027" w:rsidRDefault="006F39CD">
      <w:pPr>
        <w:pStyle w:val="Szvegtrzs"/>
        <w:spacing w:after="0" w:line="240" w:lineRule="auto"/>
        <w:jc w:val="both"/>
      </w:pPr>
      <w:r>
        <w:t>A 2021. évi költségvetésről szóló 2/2021.(II.25.) önkormányzati rendelet 6. §-a helyébe a következő rendelkezés lép:</w:t>
      </w: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„6. §</w:t>
      </w:r>
    </w:p>
    <w:p w:rsidR="00BB5027" w:rsidRDefault="006F39CD">
      <w:pPr>
        <w:pStyle w:val="Szvegtrzs"/>
        <w:spacing w:after="0" w:line="240" w:lineRule="auto"/>
        <w:jc w:val="both"/>
      </w:pPr>
      <w:r>
        <w:t>(1) Az iskolakezdésre tekintettel megállapított települési támogatás összege gyermekenként 10. 000 Ft.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 xml:space="preserve">(2) Az egyes szociális ellátások szabályozásáról szóló 5/2021. (VI. 12.) önkormányzati rendelet </w:t>
      </w:r>
      <w:r w:rsidR="004C1A17">
        <w:br/>
        <w:t>9. §</w:t>
      </w:r>
      <w:r>
        <w:t>-</w:t>
      </w:r>
      <w:proofErr w:type="spellStart"/>
      <w:r>
        <w:t>ában</w:t>
      </w:r>
      <w:proofErr w:type="spellEnd"/>
      <w:r>
        <w:t xml:space="preserve"> szabályozott ellátás</w:t>
      </w:r>
      <w:r w:rsidR="00911543">
        <w:t xml:space="preserve"> esetén a támogatás összege 25.</w:t>
      </w:r>
      <w:r>
        <w:t>000 Ft/fő.</w:t>
      </w:r>
    </w:p>
    <w:p w:rsidR="00BB5027" w:rsidRDefault="006F39CD">
      <w:pPr>
        <w:pStyle w:val="Szvegtrzs"/>
        <w:spacing w:before="240" w:after="240" w:line="240" w:lineRule="auto"/>
        <w:jc w:val="both"/>
      </w:pPr>
      <w:r>
        <w:t>(3) A helyben szokásos legolcsóbb temetés költsége 300.000 Ft”</w:t>
      </w: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B5027" w:rsidRDefault="006F39CD">
      <w:pPr>
        <w:pStyle w:val="Szvegtrzs"/>
        <w:spacing w:after="0" w:line="240" w:lineRule="auto"/>
        <w:jc w:val="both"/>
      </w:pPr>
      <w:r>
        <w:t>(1) A 2021. évi költségvetésről szóló 2/2021.(II.25.) önkormányzati rendelet 1. melléklete helyébe az 1.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(2) A 2021. évi költségvetésről szóló 2/2021.(II.25.) önkormányzati rendelet 2. melléklete helyébe a 2.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(3) A 2021. évi költségvetésről szóló 2/2021.(II.25.) önkormányzati rendelet 3. melléklete helyébe a 3.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(4) A 2021. évi költségvetésről szóló 2/2021.(II.25.) önkormányzati rendelet 4. melléklete helyébe a 4.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(5) A 2021. évi költségvetésről szóló 2/2021.(II.25.) önkormányzati rendelet 5. melléklete helyébe az 5.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(6) A 2021. évi költségvetésről szóló 2/2021.(II.25.) önkormányzati rendelet 6. melléklete helyébe a 6.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(7) A 2021. évi költségvetésről szóló 2/2021.(II.25.) önkormányzati rendelet 7. melléklete helyébe a 7.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(8) A 2021. évi költségvetésről szóló 2/2021.(II.25.) önkormányzati rendelet 8. melléklete helyébe a 8. melléklet lép.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(9) A 2021. évi költségvetésről szóló 2/2021.(II.25.) önkormányzati rendelet 9. melléklete helyébe a 9. melléklet lép.</w:t>
      </w:r>
    </w:p>
    <w:p w:rsidR="003A4BED" w:rsidRDefault="003A4BED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A4BED" w:rsidRDefault="003A4BED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BB5027" w:rsidRDefault="006F39C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:rsidR="003A4BED" w:rsidRDefault="006F39CD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3A4BED" w:rsidRDefault="003A4BED">
      <w:pPr>
        <w:pStyle w:val="Szvegtrzs"/>
        <w:spacing w:after="0" w:line="240" w:lineRule="auto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  <w:r>
        <w:t xml:space="preserve">A kihirdetés napja: </w:t>
      </w: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  <w:r>
        <w:t xml:space="preserve">2021. október 08.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3A4BED" w:rsidRDefault="003A4BE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3A4BED" w:rsidRDefault="003A4BED">
      <w:pPr>
        <w:pStyle w:val="Szvegtrzs"/>
        <w:spacing w:after="0" w:line="240" w:lineRule="auto"/>
        <w:jc w:val="both"/>
      </w:pPr>
    </w:p>
    <w:p w:rsidR="003A4BED" w:rsidRDefault="003A4BED">
      <w:pPr>
        <w:pStyle w:val="Szvegtrzs"/>
        <w:spacing w:after="0" w:line="240" w:lineRule="auto"/>
        <w:jc w:val="both"/>
      </w:pPr>
    </w:p>
    <w:p w:rsidR="00BB5027" w:rsidRDefault="006F39CD">
      <w:pPr>
        <w:pStyle w:val="Szvegtrzs"/>
        <w:spacing w:after="0" w:line="240" w:lineRule="auto"/>
        <w:jc w:val="both"/>
      </w:pP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összevont mérlege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3464"/>
        <w:gridCol w:w="3945"/>
        <w:gridCol w:w="1444"/>
      </w:tblGrid>
      <w:tr w:rsidR="00BB5027">
        <w:trPr>
          <w:trHeight w:val="276"/>
        </w:trPr>
        <w:tc>
          <w:tcPr>
            <w:tcW w:w="4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  <w:r>
              <w:rPr>
                <w:b/>
                <w:bCs/>
              </w:rPr>
              <w:br/>
              <w:t>adatok( Ft)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  <w:r>
              <w:rPr>
                <w:b/>
                <w:bCs/>
              </w:rPr>
              <w:br/>
              <w:t>adatok( Ft)</w:t>
            </w:r>
          </w:p>
        </w:tc>
      </w:tr>
      <w:tr w:rsidR="00BB5027">
        <w:trPr>
          <w:trHeight w:val="276"/>
        </w:trPr>
        <w:tc>
          <w:tcPr>
            <w:tcW w:w="4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23 112 134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23 463 554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16 339 134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16 690 554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6 602 749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29 714 883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30 066 303</w:t>
            </w: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28 641 849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28 656 719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both"/>
            </w:pPr>
            <w:r>
              <w:t>Személyi juttatás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10 972 121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10 972 121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both"/>
            </w:pPr>
            <w:r>
              <w:t>Ellátottak pénzbeli juttatásai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both"/>
            </w:pPr>
            <w:r>
              <w:t>Egyéb működési célú kiadások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5 176 421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5 191 291</w:t>
            </w: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777 218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both"/>
            </w:pPr>
            <w:r>
              <w:t>Beruházások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both"/>
            </w:pPr>
            <w:r>
              <w:t>Felújítások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763 550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13 668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13 668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</w:tr>
      <w:tr w:rsidR="00BB502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632 366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632 366</w:t>
            </w:r>
          </w:p>
        </w:tc>
      </w:tr>
      <w:tr w:rsidR="00BB502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29 714 883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30 066 303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481"/>
        <w:gridCol w:w="674"/>
        <w:gridCol w:w="289"/>
        <w:gridCol w:w="2021"/>
        <w:gridCol w:w="385"/>
        <w:gridCol w:w="2502"/>
        <w:gridCol w:w="2886"/>
      </w:tblGrid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 w:rsidP="003A4BE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Eredeti előirányzat </w:t>
            </w:r>
            <w:r w:rsidR="003A4BED">
              <w:rPr>
                <w:b/>
                <w:bCs/>
              </w:rPr>
              <w:t>Ft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 w:rsidP="003A4BE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módosított előirányzat Ft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081071 Üdülői szálláshely szolgáltatás és étkeztetés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Felhalmozási célú támogatások 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013320 Köztemető fenntartás és -működtetés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107055 Falugondnoki, tanyagondnoki </w:t>
            </w:r>
            <w:r>
              <w:br/>
            </w:r>
            <w:r>
              <w:rPr>
                <w:b/>
                <w:bCs/>
              </w:rPr>
              <w:t>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Felhalmozási célú támogatások </w:t>
            </w:r>
            <w:r>
              <w:br/>
            </w:r>
            <w:r>
              <w:lastRenderedPageBreak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elkülönített állami </w:t>
            </w:r>
            <w: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011130 Önkormányzatok és önkormányzati </w:t>
            </w:r>
            <w:r>
              <w:br/>
            </w:r>
            <w:r>
              <w:rPr>
                <w:b/>
                <w:bCs/>
              </w:rPr>
              <w:t xml:space="preserve">hivatalok jogalkotó és általános igazgatási </w:t>
            </w:r>
            <w:r>
              <w:br/>
            </w:r>
            <w:r>
              <w:rPr>
                <w:b/>
                <w:bCs/>
              </w:rPr>
              <w:t>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1 fő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bevételei államháztartáson belülről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Államháztartáson kívülről </w:t>
            </w:r>
            <w: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átvett</w:t>
            </w:r>
            <w:r>
              <w:br/>
              <w:t xml:space="preserve">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Hitel-, kölcsönfelvétel</w:t>
            </w:r>
            <w:r>
              <w:br/>
              <w:t xml:space="preserve"> pénzügyi 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Belföldi finanszírozás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Előző év költségvetési </w:t>
            </w:r>
            <w:r>
              <w:br/>
              <w:t xml:space="preserve">maradványának </w:t>
            </w:r>
            <w: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5 970 383</w:t>
            </w: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900020 Önkormányzatok funkcióira nem sorolható</w:t>
            </w:r>
            <w:r>
              <w:br/>
            </w:r>
            <w:r>
              <w:rPr>
                <w:b/>
                <w:bCs/>
              </w:rPr>
              <w:t>bevételei államháztartáson kívülről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5 080 000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5 080 000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5 080 000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5 080 000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4 150 000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Épület után fizetett </w:t>
            </w:r>
            <w: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650 000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650 000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B351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B354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Gépjárműadók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Helyi önkormányzatot </w:t>
            </w:r>
            <w:r>
              <w:br/>
              <w:t>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B355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Tartózkodás után fizetett </w:t>
            </w:r>
            <w: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066020 Város és községgazdálkodási egyéb</w:t>
            </w:r>
            <w:r>
              <w:br/>
            </w:r>
            <w:r>
              <w:rPr>
                <w:b/>
                <w:bCs/>
              </w:rPr>
              <w:t>szolgáltatások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Működési célú támogatások</w:t>
            </w:r>
            <w:r>
              <w:br/>
            </w:r>
            <w:r>
              <w:rPr>
                <w:b/>
                <w:bCs/>
              </w:rPr>
              <w:t xml:space="preserve"> államháztartáson belülről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bevételei államháztartáson belülről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Elkülönített állami </w:t>
            </w:r>
            <w: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Államháztartáson kívülről </w:t>
            </w:r>
            <w: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átvett </w:t>
            </w:r>
            <w:r>
              <w:br/>
            </w:r>
            <w:r>
              <w:rPr>
                <w:b/>
                <w:bCs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018010 Önkormányzatok el</w:t>
            </w:r>
            <w:r>
              <w:t>s</w:t>
            </w:r>
            <w:r>
              <w:rPr>
                <w:b/>
                <w:bCs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15 809 134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16 160 554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15 809 134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16 160 554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Önkormányzatok működési </w:t>
            </w:r>
            <w: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15 809 134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16 107 804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Helyi önkormányzatok </w:t>
            </w:r>
            <w:r>
              <w:br/>
              <w:t xml:space="preserve">működésének általános </w:t>
            </w:r>
            <w: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7 569 490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7 569 490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Települési önkormányzatok </w:t>
            </w:r>
            <w:r>
              <w:br/>
              <w:t xml:space="preserve">szociális feladatainak egyéb </w:t>
            </w:r>
            <w: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1 490 644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1 490 644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Települési önkormányzatok </w:t>
            </w:r>
            <w:r>
              <w:br/>
            </w:r>
            <w:proofErr w:type="spellStart"/>
            <w:r>
              <w:t>szociális,gyermekjóléti</w:t>
            </w:r>
            <w:proofErr w:type="spellEnd"/>
            <w:r>
              <w:t xml:space="preserve"> és</w:t>
            </w:r>
            <w:r>
              <w:br/>
              <w:t xml:space="preserve"> gyermekétkeztetési </w:t>
            </w:r>
            <w: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4 479 000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4 479 000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Falugondnoki 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Kistelepülések szociális </w:t>
            </w:r>
            <w: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Települési önkormányzatok kulturális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2 270 000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2 270 000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Könyvtári, közművelődési </w:t>
            </w:r>
            <w: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B115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Működési célú központosított </w:t>
            </w:r>
            <w: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298 670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39 470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idegenforgalmi adó </w:t>
            </w:r>
            <w: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proofErr w:type="spellStart"/>
            <w:r>
              <w:t>Tüzifa</w:t>
            </w:r>
            <w:proofErr w:type="spellEnd"/>
            <w:r>
              <w:t xml:space="preserve">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Lakossági víz- és 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259 200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B116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Helyi önkormányzatok </w:t>
            </w:r>
            <w:r>
              <w:br/>
              <w:t>kiegészítő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Elvonások és befizetések</w:t>
            </w:r>
            <w:r>
              <w:br/>
              <w:t>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Beszámoló alapján kapott </w:t>
            </w:r>
            <w: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működési célú</w:t>
            </w:r>
            <w:r>
              <w:br/>
              <w:t xml:space="preserve"> támogatások bevételei </w:t>
            </w:r>
            <w: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52 750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Központi, irányító szervi </w:t>
            </w:r>
            <w: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52 750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br/>
              <w:t>önkormányzati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Adósságkonszolidációban</w:t>
            </w:r>
            <w:r>
              <w:br/>
              <w:t xml:space="preserve"> nem részesült települések</w:t>
            </w:r>
            <w: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632 366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632 366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052020 Szennyvíz gyűjtése, tisztítása, elhelyezése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átvett </w:t>
            </w:r>
            <w:r>
              <w:br/>
            </w:r>
            <w:r>
              <w:rPr>
                <w:b/>
                <w:bCs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0 fő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működési célú átvett </w:t>
            </w:r>
            <w: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Államháztartáson kívülről</w:t>
            </w:r>
            <w:r>
              <w:br/>
              <w:t xml:space="preserve">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 Közművelődés - hagyományos közösségi </w:t>
            </w:r>
            <w:r>
              <w:br/>
            </w:r>
            <w:r>
              <w:rPr>
                <w:b/>
                <w:bCs/>
              </w:rPr>
              <w:t>kulturális értékek gondozása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működési célú átvett</w:t>
            </w:r>
            <w:r>
              <w:br/>
              <w:t xml:space="preserve">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elkülönített 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4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062020 Településfejlesztési projektek és</w:t>
            </w:r>
            <w:r>
              <w:br/>
            </w:r>
            <w:r>
              <w:rPr>
                <w:b/>
                <w:bCs/>
              </w:rPr>
              <w:t>támogatásuk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 xml:space="preserve">egyéb fejezeti </w:t>
            </w:r>
            <w: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2 fő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29 714 883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30 066 303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89"/>
        <w:gridCol w:w="385"/>
        <w:gridCol w:w="96"/>
        <w:gridCol w:w="5099"/>
        <w:gridCol w:w="577"/>
        <w:gridCol w:w="1444"/>
        <w:gridCol w:w="1444"/>
      </w:tblGrid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(Ft)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6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16 690 554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16 107 804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582 750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BB502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0"/>
        <w:gridCol w:w="1155"/>
        <w:gridCol w:w="1061"/>
        <w:gridCol w:w="1056"/>
        <w:gridCol w:w="770"/>
      </w:tblGrid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</w:t>
            </w:r>
            <w:r>
              <w:rPr>
                <w:sz w:val="15"/>
                <w:szCs w:val="15"/>
              </w:rPr>
              <w:br/>
              <w:t xml:space="preserve"> feladatok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16 160 554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16 160 554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900020 Önkormányzatok funkcióira nem sorolható bevételei államháztartáson kívülről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BB5027" w:rsidTr="003A4BED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87"/>
        <w:gridCol w:w="572"/>
        <w:gridCol w:w="1147"/>
        <w:gridCol w:w="3149"/>
        <w:gridCol w:w="859"/>
        <w:gridCol w:w="1622"/>
        <w:gridCol w:w="1910"/>
      </w:tblGrid>
      <w:tr w:rsidR="00BB5027">
        <w:tc>
          <w:tcPr>
            <w:tcW w:w="52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Létszám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</w:tr>
      <w:tr w:rsidR="00BB5027">
        <w:tc>
          <w:tcPr>
            <w:tcW w:w="521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BB5027">
        <w:tc>
          <w:tcPr>
            <w:tcW w:w="6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 1 fő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11 444 859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11 200 529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Kiküldetések,reklám</w:t>
            </w:r>
            <w:proofErr w:type="spell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 és propaganda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Kerekítési különbözet, adók,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3 327 807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3 083 477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 befizetési kötelezettség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3 277 807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3 033 477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3 580 591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3 839 791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</w:t>
            </w:r>
            <w:r>
              <w:rPr>
                <w:sz w:val="15"/>
                <w:szCs w:val="15"/>
              </w:rPr>
              <w:br/>
              <w:t xml:space="preserve"> munkavállaló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proofErr w:type="spellStart"/>
            <w:r>
              <w:rPr>
                <w:sz w:val="15"/>
                <w:szCs w:val="15"/>
              </w:rPr>
              <w:t>közterhei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Arculati kézikönyv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</w:t>
            </w:r>
            <w:r w:rsidR="003A4BED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sztrófavédelmi tevékenységek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belülre-helyi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költségvetési szerveik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5 733 458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5 733 458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1 793 000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1 793 000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Kiküldetések,reklám</w:t>
            </w:r>
            <w:proofErr w:type="spell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C92E70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</w:t>
            </w:r>
            <w:r w:rsidR="006F39CD">
              <w:rPr>
                <w:sz w:val="15"/>
                <w:szCs w:val="15"/>
              </w:rPr>
              <w:t>lő részére fizetett juttatás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2 160 471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2 497 021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munkábajárás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amik nem </w:t>
            </w:r>
            <w:proofErr w:type="spellStart"/>
            <w:r>
              <w:rPr>
                <w:sz w:val="15"/>
                <w:szCs w:val="15"/>
              </w:rPr>
              <w:t>nem</w:t>
            </w:r>
            <w:proofErr w:type="spellEnd"/>
            <w:r>
              <w:rPr>
                <w:sz w:val="15"/>
                <w:szCs w:val="15"/>
              </w:rPr>
              <w:t xml:space="preserve"> számolhatók el szakmai anyagnak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Hivatal- Belső ellenőrzés)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Kistérségnek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Társulási feladatokhoz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 segítségnyújtáshoz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</w:t>
            </w:r>
            <w:r w:rsidR="003A4BED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halmozási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K84társulásnak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6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</w:t>
            </w:r>
            <w:r w:rsidR="003A4BED">
              <w:rPr>
                <w:sz w:val="15"/>
                <w:szCs w:val="15"/>
              </w:rPr>
              <w:t>ta</w:t>
            </w:r>
            <w:r>
              <w:rPr>
                <w:sz w:val="15"/>
                <w:szCs w:val="15"/>
              </w:rPr>
              <w:t>rtáson belüli megelőlegezések visszafizetése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6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</w:t>
            </w:r>
            <w:r w:rsidR="006F39CD">
              <w:rPr>
                <w:sz w:val="15"/>
                <w:szCs w:val="15"/>
              </w:rPr>
              <w:t>szerzése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(orvosi rendelő tetőszerkezete)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3A4BE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</w:t>
            </w:r>
            <w:r w:rsidR="006F39CD">
              <w:rPr>
                <w:sz w:val="15"/>
                <w:szCs w:val="15"/>
              </w:rPr>
              <w:t>ámolásai a központi költségvetéssel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BB5027"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K3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4"/>
        <w:gridCol w:w="1155"/>
        <w:gridCol w:w="962"/>
        <w:gridCol w:w="1155"/>
        <w:gridCol w:w="866"/>
      </w:tblGrid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 vállalt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11 200 529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11 200 529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3 839 791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3 839 791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5 733 458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5 733 458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2 497 021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2 497 021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 célú finanszírozási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</w:tr>
      <w:tr w:rsidR="00BB5027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6"/>
        <w:gridCol w:w="1828"/>
        <w:gridCol w:w="1828"/>
      </w:tblGrid>
      <w:tr w:rsidR="00BB5027">
        <w:trPr>
          <w:trHeight w:val="172"/>
        </w:trPr>
        <w:tc>
          <w:tcPr>
            <w:tcW w:w="5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</w:tr>
      <w:tr w:rsidR="00BB5027">
        <w:trPr>
          <w:trHeight w:val="276"/>
        </w:trPr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/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szálláshely felújítás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kistérségnek átadás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777 218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működési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945"/>
        <w:gridCol w:w="251"/>
        <w:gridCol w:w="1289"/>
        <w:gridCol w:w="1263"/>
        <w:gridCol w:w="1142"/>
        <w:gridCol w:w="1251"/>
      </w:tblGrid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2019. teljesítés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2020. teljesítés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center"/>
            </w:pPr>
            <w:r>
              <w:t xml:space="preserve">2021. </w:t>
            </w:r>
            <w:r>
              <w:br/>
              <w:t xml:space="preserve">eredeti </w:t>
            </w:r>
            <w:r>
              <w:br/>
              <w:t>előirányzat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center"/>
            </w:pPr>
            <w:r>
              <w:t>2021.</w:t>
            </w:r>
            <w:r>
              <w:br/>
              <w:t xml:space="preserve"> módosított</w:t>
            </w:r>
            <w:r>
              <w:br/>
              <w:t>előirányzat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17 532 321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19 291 069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16 339 134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16 690 554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6 449 874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6 141 129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1 437 982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1 575 128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40 000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bevételek összesen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25 460 177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27 067 326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23 112 134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23 463 554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9 802 328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9 973 850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1 815 252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1 626 967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11 712 642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11 646 351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10 972 121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10 972 121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620 000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1 087 200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2 065 698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2 380 537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5 176 421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5 191 291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Működési célú kiadások összesen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26 015 920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26 714 905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28 641 849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28 656 719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7303352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9052019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</w:tr>
      <w:tr w:rsidR="00BB5027" w:rsidTr="00C92E7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</w:pPr>
            <w:r>
              <w:t>Finanszírozási bevételek összesen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7 303 352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9 052 019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</w:tr>
    </w:tbl>
    <w:p w:rsidR="00BB5027" w:rsidRDefault="006F39CD">
      <w:pPr>
        <w:jc w:val="right"/>
      </w:pPr>
      <w:r>
        <w:t>”</w:t>
      </w:r>
      <w:r>
        <w:br w:type="page"/>
      </w:r>
    </w:p>
    <w:p w:rsidR="00BB5027" w:rsidRDefault="006F39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BB5027" w:rsidRDefault="006F39C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BB5027" w:rsidRDefault="006F39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848"/>
        <w:gridCol w:w="577"/>
        <w:gridCol w:w="866"/>
        <w:gridCol w:w="962"/>
        <w:gridCol w:w="1155"/>
        <w:gridCol w:w="1636"/>
      </w:tblGrid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2019. 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módosított előirányzat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5 042 134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1 705 954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1 776 632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763 550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3 482 586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777 218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37 985 663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  <w:tr w:rsidR="00BB502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BB5027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30 097 183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27" w:rsidRDefault="006F39CD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30 066 303</w:t>
            </w:r>
          </w:p>
        </w:tc>
      </w:tr>
    </w:tbl>
    <w:p w:rsidR="00BB5027" w:rsidRDefault="006F39CD">
      <w:pPr>
        <w:jc w:val="right"/>
        <w:sectPr w:rsidR="00BB502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BB5027" w:rsidRDefault="00BB5027" w:rsidP="006277F9">
      <w:pPr>
        <w:pStyle w:val="Szvegtrzs"/>
        <w:spacing w:after="0"/>
        <w:jc w:val="center"/>
      </w:pPr>
      <w:bookmarkStart w:id="0" w:name="_GoBack"/>
      <w:bookmarkEnd w:id="0"/>
    </w:p>
    <w:sectPr w:rsidR="00BB502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CD" w:rsidRDefault="006F39CD">
      <w:r>
        <w:separator/>
      </w:r>
    </w:p>
  </w:endnote>
  <w:endnote w:type="continuationSeparator" w:id="0">
    <w:p w:rsidR="006F39CD" w:rsidRDefault="006F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27" w:rsidRDefault="006F39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277F9">
      <w:rPr>
        <w:noProof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27" w:rsidRDefault="006F39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277F9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CD" w:rsidRDefault="006F39CD">
      <w:r>
        <w:separator/>
      </w:r>
    </w:p>
  </w:footnote>
  <w:footnote w:type="continuationSeparator" w:id="0">
    <w:p w:rsidR="006F39CD" w:rsidRDefault="006F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7C0A"/>
    <w:multiLevelType w:val="multilevel"/>
    <w:tmpl w:val="CE74B1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27"/>
    <w:rsid w:val="003A4BED"/>
    <w:rsid w:val="004C1A17"/>
    <w:rsid w:val="00570866"/>
    <w:rsid w:val="006277F9"/>
    <w:rsid w:val="006F39CD"/>
    <w:rsid w:val="00911543"/>
    <w:rsid w:val="00BB5027"/>
    <w:rsid w:val="00C92E70"/>
    <w:rsid w:val="00E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7E43-0ADB-4C2D-A9FD-B8830ED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4471</Words>
  <Characters>30852</Characters>
  <Application>Microsoft Office Word</Application>
  <DocSecurity>0</DocSecurity>
  <Lines>257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2021-10-05T12:01:00Z</dcterms:created>
  <dcterms:modified xsi:type="dcterms:W3CDTF">2021-10-18T13:07:00Z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