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Képviselő-testületének </w:t>
      </w:r>
      <w:r w:rsidR="001302B8">
        <w:rPr>
          <w:b/>
          <w:bCs/>
        </w:rPr>
        <w:br/>
      </w:r>
      <w:r w:rsidR="001302B8">
        <w:rPr>
          <w:b/>
          <w:bCs/>
        </w:rPr>
        <w:br/>
        <w:t>3/2023. (III. 24.</w:t>
      </w:r>
      <w:r>
        <w:rPr>
          <w:b/>
          <w:bCs/>
        </w:rPr>
        <w:t>) önkormányzati rendelete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2022. évi költségvetéséről szóló 1/2022. (II. 26.) önkormányzati rendelete módosításáról</w:t>
      </w:r>
    </w:p>
    <w:p w:rsidR="005875CF" w:rsidRDefault="004B0E6D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5875CF" w:rsidRDefault="004B0E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875CF" w:rsidRDefault="004B0E6D">
      <w:pPr>
        <w:pStyle w:val="Szvegtrzs"/>
        <w:spacing w:after="0" w:line="240" w:lineRule="auto"/>
        <w:jc w:val="both"/>
      </w:pPr>
      <w:r>
        <w:t>(1) A 2022. évi költségvetésről szóló 1/2022. (II. 26.) önkormányzati rendelet 1. melléklete helyébe az 1. melléklet lép.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(2) A 2022. évi költségvetésről szóló 1/2022. (II. 26.) önkormányzati rendelet 2. melléklete helyébe a 2. melléklet lép.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(3) A 2022. évi költségvetésről szóló 1/2022. (II. 26.) önkormányzati rendelet 3. melléklete helyébe a 3. melléklet lép.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(4) A 2022. évi költségvetésről szóló 1/2022. (II. 26.) önkormányzati rendelet 4. melléklete helyébe a 4. melléklet lép.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(5) A 2022. évi költségvetésről szóló 1/2022. (II. 26.) önkormányzati rendelet 5. melléklete helyébe az 5. melléklet lép.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(6) A 2022. évi költségvetésről szóló 1/2022. (II. 26.) önkormányzati rendelet 6. melléklete helyébe a 6. melléklet lép.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(7) A 2022. évi költségvetésről szóló 1/2022. (II. 26.) önkormányzati rendelet 7. melléklete helyébe a 8. melléklet lép.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(8) A 2022. évi költségvetésről szóló 1/2022. (II. 26.) önkormányzati rendelet 8. melléklete helyébe a 7. melléklet lép.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(9) A 2022. évi költségvetésről szóló 1/2022. (II. 26.) önkormányzati rendelet 9. melléklete helyébe a 9. melléklet lép.</w:t>
      </w:r>
    </w:p>
    <w:p w:rsidR="005875CF" w:rsidRDefault="004B0E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875CF" w:rsidRDefault="004B0E6D">
      <w:pPr>
        <w:pStyle w:val="Szvegtrzs"/>
        <w:spacing w:after="0" w:line="240" w:lineRule="auto"/>
        <w:jc w:val="both"/>
      </w:pPr>
      <w:r>
        <w:t>A 2022. évi költségvetésről szóló 1/2022. (II. 26.) önkormányzati rendelet</w:t>
      </w:r>
    </w:p>
    <w:p w:rsidR="005875CF" w:rsidRDefault="004B0E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2. §-</w:t>
      </w:r>
      <w:proofErr w:type="spellStart"/>
      <w:r>
        <w:t>ában</w:t>
      </w:r>
      <w:proofErr w:type="spellEnd"/>
      <w:r>
        <w:t xml:space="preserve"> a „94.889.152” szövegrészek helyébe a „96.936.360” szöveg,</w:t>
      </w:r>
    </w:p>
    <w:p w:rsidR="005875CF" w:rsidRDefault="004B0E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(1) bekezdés a) pontjában a „17.087.200 Ft” szövegrész helyébe a „17.241.535Ft” szöveg,</w:t>
      </w:r>
    </w:p>
    <w:p w:rsidR="005875CF" w:rsidRDefault="004B0E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 (1) bekezdés b) pontjában a „2.207.025” szövegrész helyébe az „1.261.826” szöveg,</w:t>
      </w:r>
    </w:p>
    <w:p w:rsidR="005875CF" w:rsidRDefault="004B0E6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3. § (1) bekezdés c) pontjában a „19.467.067 Ft” szövegrész helyébe a „19.610.063Ft” szöveg,</w:t>
      </w:r>
    </w:p>
    <w:p w:rsidR="005875CF" w:rsidRDefault="004B0E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3. § (1) bekezdés e) pontjában az „5.567.035” szövegrész helyébe az „5.555.638” szöveg és a „2.794.461” szövegrész helyébe a „4.746.391” szöveg,</w:t>
      </w:r>
    </w:p>
    <w:p w:rsidR="005875CF" w:rsidRDefault="004B0E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3. § (1) bekezdés f) pontjában a „3.172.010” szövegrész helyébe a „3.223.010” szöveg,</w:t>
      </w:r>
    </w:p>
    <w:p w:rsidR="005875CF" w:rsidRDefault="004B0E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lastRenderedPageBreak/>
        <w:t>g</w:t>
      </w:r>
      <w:proofErr w:type="gramEnd"/>
      <w:r>
        <w:rPr>
          <w:i/>
          <w:iCs/>
        </w:rPr>
        <w:t>)</w:t>
      </w:r>
      <w:r>
        <w:tab/>
        <w:t>3. § (2) bekezdés a) pontjában a „22.532.491” szövegrész helyébe a „23.772.640” szöveg,</w:t>
      </w:r>
    </w:p>
    <w:p w:rsidR="005875CF" w:rsidRDefault="004B0E6D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3. § (2) bekezdés h) pontjában a „46.437.134 Ft” szövegrész helyébe a „46.588.720Ft” szöveg</w:t>
      </w:r>
    </w:p>
    <w:p w:rsidR="005875CF" w:rsidRDefault="004B0E6D">
      <w:pPr>
        <w:pStyle w:val="Szvegtrzs"/>
        <w:spacing w:after="0" w:line="240" w:lineRule="auto"/>
        <w:jc w:val="both"/>
      </w:pPr>
      <w:proofErr w:type="gramStart"/>
      <w:r>
        <w:t>lép</w:t>
      </w:r>
      <w:proofErr w:type="gramEnd"/>
      <w:r>
        <w:t>.</w:t>
      </w:r>
    </w:p>
    <w:p w:rsidR="005875CF" w:rsidRDefault="004B0E6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1302B8" w:rsidRDefault="004B0E6D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1302B8" w:rsidRDefault="001302B8">
      <w:pPr>
        <w:pStyle w:val="Szvegtrzs"/>
        <w:spacing w:after="0" w:line="240" w:lineRule="auto"/>
        <w:jc w:val="both"/>
      </w:pP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</w:p>
    <w:p w:rsidR="001302B8" w:rsidRDefault="001302B8" w:rsidP="001302B8">
      <w:pPr>
        <w:ind w:firstLine="709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Fábián </w:t>
      </w:r>
      <w:proofErr w:type="gramStart"/>
      <w:r>
        <w:rPr>
          <w:rFonts w:eastAsia="Times New Roman"/>
          <w:color w:val="000000"/>
          <w:lang w:eastAsia="hu-HU"/>
        </w:rPr>
        <w:t>Gusztáv</w:t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  <w:t xml:space="preserve">        dr.</w:t>
      </w:r>
      <w:proofErr w:type="gramEnd"/>
      <w:r>
        <w:rPr>
          <w:rFonts w:eastAsia="Times New Roman"/>
          <w:color w:val="000000"/>
          <w:lang w:eastAsia="hu-HU"/>
        </w:rPr>
        <w:t xml:space="preserve"> Szabó Tímea</w:t>
      </w: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</w:t>
      </w:r>
      <w:proofErr w:type="gramStart"/>
      <w:r>
        <w:rPr>
          <w:rFonts w:eastAsia="Times New Roman"/>
          <w:color w:val="000000"/>
          <w:lang w:eastAsia="hu-HU"/>
        </w:rPr>
        <w:t>polgármester</w:t>
      </w:r>
      <w:proofErr w:type="gramEnd"/>
      <w:r>
        <w:rPr>
          <w:rFonts w:eastAsia="Times New Roman"/>
          <w:color w:val="000000"/>
          <w:lang w:eastAsia="hu-HU"/>
        </w:rPr>
        <w:t xml:space="preserve">                                                                 címzetes főjegyző</w:t>
      </w: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Kihirdetés napja: 2023. március 24.</w:t>
      </w: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</w:p>
    <w:p w:rsidR="001302B8" w:rsidRDefault="001302B8" w:rsidP="001302B8">
      <w:pPr>
        <w:ind w:left="2124" w:firstLine="708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</w:t>
      </w:r>
      <w:proofErr w:type="gramStart"/>
      <w:r>
        <w:rPr>
          <w:rFonts w:eastAsia="Times New Roman"/>
          <w:color w:val="000000"/>
          <w:lang w:eastAsia="hu-HU"/>
        </w:rPr>
        <w:t>dr.</w:t>
      </w:r>
      <w:proofErr w:type="gramEnd"/>
      <w:r>
        <w:rPr>
          <w:rFonts w:eastAsia="Times New Roman"/>
          <w:color w:val="000000"/>
          <w:lang w:eastAsia="hu-HU"/>
        </w:rPr>
        <w:t xml:space="preserve"> Szabó Tímea</w:t>
      </w:r>
    </w:p>
    <w:p w:rsidR="001302B8" w:rsidRDefault="001302B8" w:rsidP="001302B8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                                              </w:t>
      </w:r>
      <w:proofErr w:type="gramStart"/>
      <w:r>
        <w:rPr>
          <w:rFonts w:eastAsia="Times New Roman"/>
          <w:color w:val="000000"/>
          <w:lang w:eastAsia="hu-HU"/>
        </w:rPr>
        <w:t>címzetes</w:t>
      </w:r>
      <w:proofErr w:type="gramEnd"/>
      <w:r>
        <w:rPr>
          <w:rFonts w:eastAsia="Times New Roman"/>
          <w:color w:val="000000"/>
          <w:lang w:eastAsia="hu-HU"/>
        </w:rPr>
        <w:t xml:space="preserve"> főjegyző</w:t>
      </w:r>
    </w:p>
    <w:p w:rsidR="001302B8" w:rsidRDefault="001302B8" w:rsidP="001302B8">
      <w:pPr>
        <w:pStyle w:val="Szvegtrzs"/>
        <w:spacing w:after="0" w:line="240" w:lineRule="auto"/>
        <w:jc w:val="both"/>
      </w:pPr>
      <w:r>
        <w:br w:type="page"/>
      </w:r>
    </w:p>
    <w:p w:rsidR="005875CF" w:rsidRDefault="005875CF">
      <w:pPr>
        <w:pStyle w:val="Szvegtrzs"/>
        <w:spacing w:after="0" w:line="240" w:lineRule="auto"/>
        <w:jc w:val="both"/>
      </w:pPr>
    </w:p>
    <w:p w:rsidR="005875CF" w:rsidRDefault="004B0E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</w:t>
      </w:r>
      <w:r w:rsidR="001302B8">
        <w:rPr>
          <w:i/>
          <w:iCs/>
          <w:u w:val="single"/>
        </w:rPr>
        <w:t xml:space="preserve"> 3/2023. (III. 24.) </w:t>
      </w:r>
      <w:r>
        <w:rPr>
          <w:i/>
          <w:iCs/>
          <w:u w:val="single"/>
        </w:rPr>
        <w:t>önkormányzati rendelethez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732"/>
        <w:gridCol w:w="4041"/>
        <w:gridCol w:w="1635"/>
        <w:gridCol w:w="1636"/>
      </w:tblGrid>
      <w:tr w:rsidR="005875CF">
        <w:trPr>
          <w:trHeight w:val="207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875CF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57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30 747 640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46 669 062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17 241 535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1 261 826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19 610 063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7 555 638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</w:tbl>
    <w:p w:rsidR="005875CF" w:rsidRDefault="004B0E6D">
      <w:pPr>
        <w:jc w:val="right"/>
      </w:pPr>
      <w:r>
        <w:t>”</w:t>
      </w:r>
      <w:r>
        <w:br w:type="page"/>
      </w:r>
    </w:p>
    <w:p w:rsidR="005875CF" w:rsidRDefault="004B0E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</w:t>
      </w:r>
      <w:r w:rsidR="001302B8">
        <w:rPr>
          <w:i/>
          <w:iCs/>
          <w:u w:val="single"/>
        </w:rPr>
        <w:t xml:space="preserve"> 3/2023. (III. 24.) </w:t>
      </w:r>
      <w:r>
        <w:rPr>
          <w:i/>
          <w:iCs/>
          <w:u w:val="single"/>
        </w:rPr>
        <w:t>önkormányzati rendelethez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1155"/>
        <w:gridCol w:w="1155"/>
        <w:gridCol w:w="1251"/>
        <w:gridCol w:w="1250"/>
        <w:gridCol w:w="1444"/>
        <w:gridCol w:w="481"/>
        <w:gridCol w:w="1347"/>
        <w:gridCol w:w="1155"/>
      </w:tblGrid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állami </w:t>
            </w:r>
            <w:r>
              <w:rPr>
                <w:sz w:val="18"/>
                <w:szCs w:val="18"/>
              </w:rPr>
              <w:br/>
              <w:t>pénzalapok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általános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igazgatási tevékenysége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kölcsönfelvétel 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</w:t>
            </w:r>
            <w:r>
              <w:rPr>
                <w:sz w:val="18"/>
                <w:szCs w:val="18"/>
              </w:rPr>
              <w:br/>
              <w:t xml:space="preserve">költségvetési </w:t>
            </w:r>
            <w:r>
              <w:rPr>
                <w:sz w:val="18"/>
                <w:szCs w:val="18"/>
              </w:rPr>
              <w:br/>
              <w:t xml:space="preserve">maradványának </w:t>
            </w:r>
            <w:r>
              <w:rPr>
                <w:sz w:val="18"/>
                <w:szCs w:val="18"/>
              </w:rPr>
              <w:br/>
              <w:t>igénybevétele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b/>
                <w:bCs/>
                <w:sz w:val="18"/>
                <w:szCs w:val="18"/>
              </w:rPr>
              <w:t>funkcióira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nem sorolható bevételei 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>
              <w:rPr>
                <w:sz w:val="18"/>
                <w:szCs w:val="18"/>
              </w:rPr>
              <w:br/>
              <w:t xml:space="preserve">önkormányzatot </w:t>
            </w:r>
            <w:r>
              <w:rPr>
                <w:sz w:val="18"/>
                <w:szCs w:val="18"/>
              </w:rPr>
              <w:br/>
              <w:t>megillető rész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áruhasználati és szolgáltatási 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Tartózkodás után </w:t>
            </w:r>
            <w:r>
              <w:rPr>
                <w:sz w:val="18"/>
                <w:szCs w:val="18"/>
              </w:rPr>
              <w:br/>
              <w:t xml:space="preserve">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20 479 749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633 749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fejezeti kezelésű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Eu</w:t>
            </w:r>
            <w:proofErr w:type="spellEnd"/>
            <w:r>
              <w:rPr>
                <w:sz w:val="18"/>
                <w:szCs w:val="18"/>
              </w:rPr>
              <w:t>-s programok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</w:t>
            </w:r>
            <w:r>
              <w:rPr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zámolásai a központi költségvetéssel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működésének </w:t>
            </w:r>
            <w:r>
              <w:rPr>
                <w:sz w:val="18"/>
                <w:szCs w:val="18"/>
              </w:rPr>
              <w:br/>
              <w:t>általános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béremelésekhez 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szociális </w:t>
            </w:r>
            <w:r>
              <w:rPr>
                <w:sz w:val="18"/>
                <w:szCs w:val="18"/>
              </w:rPr>
              <w:br/>
              <w:t>feladatainak egyéb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szociális,</w:t>
            </w:r>
            <w:r>
              <w:rPr>
                <w:sz w:val="18"/>
                <w:szCs w:val="18"/>
              </w:rPr>
              <w:br/>
              <w:t xml:space="preserve">gyermekjóléti és gyermekétkeztetési 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>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ágazati </w:t>
            </w:r>
            <w:r>
              <w:rPr>
                <w:sz w:val="18"/>
                <w:szCs w:val="18"/>
              </w:rPr>
              <w:br/>
              <w:t>pótlék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968 459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kulturális 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feladatok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3 915 279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 </w:t>
            </w:r>
            <w:r>
              <w:rPr>
                <w:sz w:val="18"/>
                <w:szCs w:val="18"/>
              </w:rPr>
              <w:br/>
              <w:t>illetménye kiegészítő 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iparűzési adó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95 994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Tűzifa 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125 730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</w:t>
            </w:r>
            <w:r>
              <w:rPr>
                <w:sz w:val="18"/>
                <w:szCs w:val="18"/>
              </w:rPr>
              <w:br/>
              <w:t>csatorna pályázat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271 690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alapján 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>szervi 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1302B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Adósságkonszolidá</w:t>
            </w:r>
            <w:r w:rsidR="004B0E6D">
              <w:rPr>
                <w:sz w:val="18"/>
                <w:szCs w:val="18"/>
              </w:rPr>
              <w:t xml:space="preserve">cióban nem részesült települések </w:t>
            </w:r>
            <w:r w:rsidR="004B0E6D"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belüli </w:t>
            </w:r>
            <w:r>
              <w:rPr>
                <w:sz w:val="18"/>
                <w:szCs w:val="18"/>
              </w:rPr>
              <w:br/>
              <w:t>megelőlegezések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082092 Közművelődés - hagyományos közösségi kulturális értékek 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fejezeti</w:t>
            </w:r>
            <w:r>
              <w:rPr>
                <w:sz w:val="18"/>
                <w:szCs w:val="18"/>
              </w:rPr>
              <w:br/>
              <w:t xml:space="preserve"> előirányzatoktól </w:t>
            </w:r>
            <w:r>
              <w:rPr>
                <w:sz w:val="18"/>
                <w:szCs w:val="18"/>
              </w:rPr>
              <w:br/>
              <w:t>átvett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5875CF" w:rsidRDefault="004B0E6D">
      <w:pPr>
        <w:jc w:val="right"/>
      </w:pPr>
      <w:r>
        <w:t>”</w:t>
      </w:r>
      <w:r>
        <w:br w:type="page"/>
      </w:r>
    </w:p>
    <w:p w:rsidR="005875CF" w:rsidRDefault="004B0E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</w:t>
      </w:r>
      <w:r w:rsidR="001302B8">
        <w:rPr>
          <w:i/>
          <w:iCs/>
          <w:u w:val="single"/>
        </w:rPr>
        <w:t xml:space="preserve"> 3/2023. (III. 24.) </w:t>
      </w:r>
      <w:r>
        <w:rPr>
          <w:i/>
          <w:iCs/>
          <w:u w:val="single"/>
        </w:rPr>
        <w:t>önkormányzati rendelethez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289"/>
        <w:gridCol w:w="481"/>
        <w:gridCol w:w="481"/>
        <w:gridCol w:w="193"/>
        <w:gridCol w:w="4426"/>
        <w:gridCol w:w="577"/>
        <w:gridCol w:w="1347"/>
        <w:gridCol w:w="1347"/>
      </w:tblGrid>
      <w:tr w:rsidR="005875CF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</w:tr>
      <w:tr w:rsidR="005875CF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21 626 618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23 772 640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933 749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5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5875CF" w:rsidRDefault="004B0E6D">
      <w:pPr>
        <w:jc w:val="right"/>
      </w:pPr>
      <w:r>
        <w:t>”</w:t>
      </w:r>
      <w:r>
        <w:br w:type="page"/>
      </w:r>
    </w:p>
    <w:p w:rsidR="005875CF" w:rsidRDefault="004B0E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</w:t>
      </w:r>
      <w:r w:rsidR="001302B8">
        <w:rPr>
          <w:i/>
          <w:iCs/>
          <w:u w:val="single"/>
        </w:rPr>
        <w:t xml:space="preserve"> 3/2023. (III. 24.) </w:t>
      </w:r>
      <w:r>
        <w:rPr>
          <w:i/>
          <w:iCs/>
          <w:u w:val="single"/>
        </w:rPr>
        <w:t>önkormányzati rendelethez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618"/>
        <w:gridCol w:w="962"/>
        <w:gridCol w:w="1251"/>
        <w:gridCol w:w="1347"/>
        <w:gridCol w:w="962"/>
      </w:tblGrid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önként vállalt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011130 Önkormányzatok és önkormányzati hivatalok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20 479 749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20 479 749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sz w:val="18"/>
                <w:szCs w:val="18"/>
              </w:rPr>
              <w:t>funkcióira</w:t>
            </w:r>
            <w:proofErr w:type="gramEnd"/>
            <w:r>
              <w:rPr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  <w:t>államháztartáson kívülről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5875CF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5875CF" w:rsidRDefault="004B0E6D">
      <w:pPr>
        <w:jc w:val="right"/>
      </w:pPr>
      <w:r>
        <w:t>”</w:t>
      </w:r>
      <w:r>
        <w:br w:type="page"/>
      </w:r>
    </w:p>
    <w:p w:rsidR="005875CF" w:rsidRDefault="004B0E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</w:t>
      </w:r>
      <w:r w:rsidR="001302B8">
        <w:rPr>
          <w:i/>
          <w:iCs/>
          <w:u w:val="single"/>
        </w:rPr>
        <w:t xml:space="preserve"> 3/2023. (III. 24.) </w:t>
      </w:r>
      <w:r>
        <w:rPr>
          <w:i/>
          <w:iCs/>
          <w:u w:val="single"/>
        </w:rPr>
        <w:t>önkormányzati rendelethez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költségvetési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481"/>
        <w:gridCol w:w="481"/>
        <w:gridCol w:w="193"/>
        <w:gridCol w:w="3945"/>
        <w:gridCol w:w="770"/>
        <w:gridCol w:w="1732"/>
        <w:gridCol w:w="1732"/>
      </w:tblGrid>
      <w:tr w:rsidR="005875CF">
        <w:trPr>
          <w:trHeight w:val="207"/>
        </w:trPr>
        <w:tc>
          <w:tcPr>
            <w:tcW w:w="61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b/>
                <w:bCs/>
                <w:sz w:val="18"/>
                <w:szCs w:val="18"/>
              </w:rPr>
              <w:br/>
              <w:t>(Ft)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b/>
                <w:bCs/>
                <w:sz w:val="18"/>
                <w:szCs w:val="18"/>
              </w:rPr>
              <w:br/>
              <w:t>előirányzat</w:t>
            </w:r>
            <w:r>
              <w:rPr>
                <w:b/>
                <w:bCs/>
                <w:sz w:val="18"/>
                <w:szCs w:val="18"/>
              </w:rPr>
              <w:br/>
              <w:t>(Ft)</w:t>
            </w:r>
          </w:p>
        </w:tc>
      </w:tr>
      <w:tr w:rsidR="005875CF">
        <w:trPr>
          <w:trHeight w:val="276"/>
        </w:trPr>
        <w:tc>
          <w:tcPr>
            <w:tcW w:w="616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</w:tr>
      <w:tr w:rsidR="005875CF">
        <w:tc>
          <w:tcPr>
            <w:tcW w:w="6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 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24 669 896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16 582 587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326 600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326 600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1 601 000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1 623 596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298 596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278 596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1 078 000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Reklám</w:t>
            </w:r>
            <w:proofErr w:type="gramEnd"/>
            <w:r>
              <w:rPr>
                <w:sz w:val="18"/>
                <w:szCs w:val="18"/>
              </w:rPr>
              <w:t xml:space="preserve"> és propaganda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127 000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12 010 716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4 846 391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kötelezettség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11 910 716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4 746 391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6 939 500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9 365 193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668 571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18 571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foglalkoztatottak juttatásai és </w:t>
            </w:r>
            <w:proofErr w:type="spellStart"/>
            <w:r>
              <w:rPr>
                <w:sz w:val="18"/>
                <w:szCs w:val="18"/>
              </w:rPr>
              <w:t>közterhei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8 107 722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1 109 902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1 109 902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6 177 820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566 816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5 401 004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5 239 230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161 774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250 400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beszerzése, létesítése </w:t>
            </w:r>
            <w:r>
              <w:rPr>
                <w:sz w:val="18"/>
                <w:szCs w:val="18"/>
              </w:rPr>
              <w:br/>
              <w:t>(utánfutó)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</w:t>
            </w:r>
            <w:r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sztrófavédelmi tevékenységek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140 330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140 330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922 727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552 727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382 727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72 727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beszerzése, létesítése (falépcső)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291 339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78 661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442 000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628 475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628 475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628 475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493 475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2 861 964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4 134 675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1 439 711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Kommunikációs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998 519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16 566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289 192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289 192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10 008 770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10 111 320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2 602 550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beszerzés, létesítés (kocsibeálló féltető)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1 193 350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193 350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58 350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gyermekvédelmi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Bursa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értékek gondozása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3 238 673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9 190 674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721 472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reprezentáció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munkábajárás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30 047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3 280 652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1 390 098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1 390 098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1 323 554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548 158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775 396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40 157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10 843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5 111 877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4 025 100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1 086 777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7855A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</w:t>
            </w:r>
            <w:r w:rsidR="004B0E6D">
              <w:rPr>
                <w:sz w:val="18"/>
                <w:szCs w:val="18"/>
              </w:rPr>
              <w:t>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1302B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</w:t>
            </w:r>
            <w:r w:rsidR="004B0E6D">
              <w:rPr>
                <w:sz w:val="18"/>
                <w:szCs w:val="18"/>
              </w:rPr>
              <w:t>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 w:rsidP="001302B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számolhatók el szakmai </w:t>
            </w:r>
            <w:r>
              <w:rPr>
                <w:sz w:val="18"/>
                <w:szCs w:val="18"/>
              </w:rPr>
              <w:br/>
              <w:t>anyagnak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Btomaj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(Révfülöp)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1 525 857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1 563 457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önkormányzatoknak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Hivatal- Belső ellenőrzés)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hozzájárulás háziorvosi ügyelethez, házi segítségnyújtás, </w:t>
            </w:r>
            <w:r>
              <w:rPr>
                <w:sz w:val="18"/>
                <w:szCs w:val="18"/>
              </w:rPr>
              <w:br/>
              <w:t>társulási feladatok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513 551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727 378</w:t>
            </w: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</w:t>
            </w:r>
            <w:r w:rsidR="001302B8"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1 206 500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952 500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1302B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</w:t>
            </w:r>
            <w:r w:rsidR="004B0E6D">
              <w:rPr>
                <w:sz w:val="18"/>
                <w:szCs w:val="18"/>
              </w:rPr>
              <w:t>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</w:t>
            </w:r>
            <w:r w:rsidR="001302B8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táson belüli megelőlegezések </w:t>
            </w:r>
            <w:r>
              <w:rPr>
                <w:sz w:val="18"/>
                <w:szCs w:val="18"/>
              </w:rPr>
              <w:br/>
              <w:t>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39 815 594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39 824 735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1 314 000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1 322 760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1 322 760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munkabérek (4 órás </w:t>
            </w:r>
            <w:r>
              <w:rPr>
                <w:sz w:val="18"/>
                <w:szCs w:val="18"/>
              </w:rPr>
              <w:br/>
              <w:t>munkavállaló)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8 760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203 670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204 051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203 670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204 051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1302B8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</w:t>
            </w:r>
            <w:r w:rsidR="004B0E6D">
              <w:rPr>
                <w:sz w:val="18"/>
                <w:szCs w:val="18"/>
              </w:rPr>
              <w:t>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költségvetéssel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5875CF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875CF" w:rsidRDefault="004B0E6D">
      <w:pPr>
        <w:jc w:val="right"/>
      </w:pPr>
      <w:r>
        <w:t>”</w:t>
      </w:r>
      <w:r>
        <w:br w:type="page"/>
      </w:r>
    </w:p>
    <w:p w:rsidR="005875CF" w:rsidRDefault="004B0E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</w:t>
      </w:r>
      <w:r w:rsidR="001302B8">
        <w:rPr>
          <w:i/>
          <w:iCs/>
          <w:u w:val="single"/>
        </w:rPr>
        <w:t xml:space="preserve"> 3/2023. (III. 24.) </w:t>
      </w:r>
      <w:r>
        <w:rPr>
          <w:i/>
          <w:iCs/>
          <w:u w:val="single"/>
        </w:rPr>
        <w:t>önkormányzati rendelethez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4234"/>
        <w:gridCol w:w="1251"/>
        <w:gridCol w:w="1251"/>
        <w:gridCol w:w="1347"/>
        <w:gridCol w:w="962"/>
      </w:tblGrid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16 582 587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16 582 587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9 365 193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9 365 193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140 330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140 330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922 727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922 727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628 475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628 475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4 134 675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4 134 675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10 111 320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10 111 320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107060 Egyéb szociális pénzbeli és természetbeni</w:t>
            </w:r>
            <w:r>
              <w:rPr>
                <w:sz w:val="18"/>
                <w:szCs w:val="18"/>
              </w:rPr>
              <w:br/>
              <w:t xml:space="preserve"> ellátások,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1 193 350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1 193 350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  <w:t>kulturális értékek 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9 190 674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9 190 674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045160 Közutak, hidak, alagutak üzemeltetése, </w:t>
            </w:r>
            <w:r>
              <w:rPr>
                <w:sz w:val="18"/>
                <w:szCs w:val="18"/>
              </w:rPr>
              <w:br/>
              <w:t>fenntartása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952 500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39 824 735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39 824 735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2 290 835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5875CF" w:rsidRDefault="004B0E6D">
      <w:pPr>
        <w:jc w:val="right"/>
      </w:pPr>
      <w:r>
        <w:t>”</w:t>
      </w:r>
      <w:r>
        <w:br w:type="page"/>
      </w:r>
    </w:p>
    <w:p w:rsidR="005875CF" w:rsidRDefault="004B0E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 a</w:t>
      </w:r>
      <w:r w:rsidR="001302B8">
        <w:rPr>
          <w:i/>
          <w:iCs/>
          <w:u w:val="single"/>
        </w:rPr>
        <w:t xml:space="preserve"> 3/2023. (III. 24.) </w:t>
      </w:r>
      <w:r>
        <w:rPr>
          <w:i/>
          <w:iCs/>
          <w:u w:val="single"/>
        </w:rPr>
        <w:t>önkormányzati rendelethez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481"/>
        <w:gridCol w:w="3560"/>
        <w:gridCol w:w="193"/>
        <w:gridCol w:w="1251"/>
        <w:gridCol w:w="962"/>
        <w:gridCol w:w="1058"/>
        <w:gridCol w:w="1539"/>
      </w:tblGrid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módosított előirányzat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19 291 069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6 141 129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1 575 128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27 067 326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30 747 640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9 973 850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17 241 535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 hozzájárulási adó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1 626 967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1 261 826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11 646 351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19 610 063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1 087 200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2 380 537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7 555 638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26 714 905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46 669 062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6629330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6 629 330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</w:tr>
    </w:tbl>
    <w:p w:rsidR="005875CF" w:rsidRDefault="004B0E6D">
      <w:pPr>
        <w:jc w:val="right"/>
      </w:pPr>
      <w:r>
        <w:t>”</w:t>
      </w:r>
      <w:r>
        <w:br w:type="page"/>
      </w:r>
    </w:p>
    <w:p w:rsidR="005875CF" w:rsidRDefault="004B0E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</w:t>
      </w:r>
      <w:r w:rsidR="001302B8">
        <w:rPr>
          <w:i/>
          <w:iCs/>
          <w:u w:val="single"/>
        </w:rPr>
        <w:t xml:space="preserve"> 3/2023. (III. 24.) </w:t>
      </w:r>
      <w:r>
        <w:rPr>
          <w:i/>
          <w:iCs/>
          <w:u w:val="single"/>
        </w:rPr>
        <w:t>önkormányzati rendelethez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felhalmozási célú kiadásai felújítások, beruházások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4715"/>
        <w:gridCol w:w="1925"/>
        <w:gridCol w:w="2116"/>
      </w:tblGrid>
      <w:tr w:rsidR="005875CF">
        <w:trPr>
          <w:trHeight w:val="207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875CF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4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/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utánfutó beszerzés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felújítás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háziorvosi rendelő felújítás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kocsibeálló építése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beszerzése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190 500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381 000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 MFP keretében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számítógép beszerzése MFP keretében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 beszerzése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82 550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Faluház felújítása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5 111 877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temető lépcső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370 000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fényképezőgép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51 000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garázs tervezése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254 000</w:t>
            </w:r>
          </w:p>
        </w:tc>
      </w:tr>
      <w:tr w:rsidR="005875CF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</w:tr>
    </w:tbl>
    <w:p w:rsidR="005875CF" w:rsidRDefault="004B0E6D">
      <w:pPr>
        <w:jc w:val="right"/>
      </w:pPr>
      <w:r>
        <w:t>”</w:t>
      </w:r>
      <w:r>
        <w:br w:type="page"/>
      </w:r>
    </w:p>
    <w:p w:rsidR="005875CF" w:rsidRDefault="004B0E6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</w:t>
      </w:r>
      <w:r w:rsidR="001302B8">
        <w:rPr>
          <w:i/>
          <w:iCs/>
          <w:u w:val="single"/>
        </w:rPr>
        <w:t xml:space="preserve"> 3/2023. (III. 24.) </w:t>
      </w:r>
      <w:r>
        <w:rPr>
          <w:i/>
          <w:iCs/>
          <w:u w:val="single"/>
        </w:rPr>
        <w:t>önkormányzati rendelethez</w:t>
      </w:r>
    </w:p>
    <w:p w:rsidR="005875CF" w:rsidRDefault="004B0E6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:rsidR="005875CF" w:rsidRDefault="004B0E6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78"/>
        <w:gridCol w:w="3752"/>
        <w:gridCol w:w="481"/>
        <w:gridCol w:w="962"/>
        <w:gridCol w:w="1058"/>
        <w:gridCol w:w="1058"/>
        <w:gridCol w:w="1058"/>
      </w:tblGrid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60 065 867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60 245 867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7 312 783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14 426 550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21 739 333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623 366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623 366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84 913 919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94 982 107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  <w:tr w:rsidR="005875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5875CF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78 931 007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49 194 920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5CF" w:rsidRDefault="004B0E6D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5875CF" w:rsidRDefault="005875CF" w:rsidP="007855A0">
      <w:pPr>
        <w:sectPr w:rsidR="005875C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bookmarkStart w:id="0" w:name="_GoBack"/>
      <w:bookmarkEnd w:id="0"/>
    </w:p>
    <w:p w:rsidR="005875CF" w:rsidRDefault="005875CF" w:rsidP="007855A0">
      <w:pPr>
        <w:pStyle w:val="Szvegtrzs"/>
        <w:spacing w:after="0"/>
      </w:pPr>
    </w:p>
    <w:sectPr w:rsidR="005875C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D7" w:rsidRDefault="00AE4DD7">
      <w:r>
        <w:separator/>
      </w:r>
    </w:p>
  </w:endnote>
  <w:endnote w:type="continuationSeparator" w:id="0">
    <w:p w:rsidR="00AE4DD7" w:rsidRDefault="00AE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B8" w:rsidRDefault="001302B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B032D">
      <w:rPr>
        <w:noProof/>
      </w:rPr>
      <w:t>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B8" w:rsidRDefault="001302B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B032D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D7" w:rsidRDefault="00AE4DD7">
      <w:r>
        <w:separator/>
      </w:r>
    </w:p>
  </w:footnote>
  <w:footnote w:type="continuationSeparator" w:id="0">
    <w:p w:rsidR="00AE4DD7" w:rsidRDefault="00AE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5A49"/>
    <w:multiLevelType w:val="multilevel"/>
    <w:tmpl w:val="D99CF1C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CF"/>
    <w:rsid w:val="001302B8"/>
    <w:rsid w:val="002D32D7"/>
    <w:rsid w:val="004B0E6D"/>
    <w:rsid w:val="005875CF"/>
    <w:rsid w:val="006C2926"/>
    <w:rsid w:val="007855A0"/>
    <w:rsid w:val="00AE4DD7"/>
    <w:rsid w:val="00B34FA2"/>
    <w:rsid w:val="00CA5171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FEB6"/>
  <w15:docId w15:val="{561BFD88-A222-4D02-AFDF-4847653E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032D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32D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4819</Words>
  <Characters>33255</Characters>
  <Application>Microsoft Office Word</Application>
  <DocSecurity>0</DocSecurity>
  <Lines>277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2023-03-21T06:51:00Z</cp:lastPrinted>
  <dcterms:created xsi:type="dcterms:W3CDTF">2023-03-21T06:33:00Z</dcterms:created>
  <dcterms:modified xsi:type="dcterms:W3CDTF">2023-03-21T07:00:00Z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