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8C" w:rsidRDefault="000F416D" w:rsidP="00452AFE">
      <w:pPr>
        <w:pStyle w:val="Szvegtrzs"/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Képviselő-testületének </w:t>
      </w:r>
      <w:r w:rsidR="008959EB">
        <w:rPr>
          <w:b/>
          <w:bCs/>
        </w:rPr>
        <w:br/>
      </w:r>
      <w:r w:rsidR="008959EB">
        <w:rPr>
          <w:b/>
          <w:bCs/>
        </w:rPr>
        <w:br/>
        <w:t>1/2022.  (II. 26</w:t>
      </w:r>
      <w:r w:rsidR="00D477DD">
        <w:rPr>
          <w:b/>
          <w:bCs/>
        </w:rPr>
        <w:t>.</w:t>
      </w:r>
      <w:r>
        <w:rPr>
          <w:b/>
          <w:bCs/>
        </w:rPr>
        <w:t>) önkormányzati rendelete</w:t>
      </w:r>
    </w:p>
    <w:p w:rsidR="006C0C8C" w:rsidRDefault="000F416D" w:rsidP="00452AFE">
      <w:pPr>
        <w:pStyle w:val="Szvegtrzs"/>
        <w:spacing w:before="100" w:beforeAutospacing="1" w:after="100" w:afterAutospacing="1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2022. évi költségvetésről</w:t>
      </w:r>
    </w:p>
    <w:p w:rsidR="006C0C8C" w:rsidRDefault="000F416D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eljárva; az 5. § (5) bekezdése tekintetében a közszolgálati tisztviselőkről szóló 2011. évi CXCIX. törvény 234. § (3) bekezdés b) pontjában és (4) bekezdésében kapott felhatalmazás alapján, Magyarország helyi önkormányzatairól szóló 2011. évi CLXXXIX. törvény 84. § (1) bekezdésében meghatározott feladatkörében eljárva; a 6. § tekintetében a szociális igazgatásról és szociális ellátásokról szóló 1993. évi III. törvény 132. § (4) bekezdés g) pontjában kapott felhatalmazás alapján, Magyarország helyi önkormányzatairól szóló 2011. évi CLXXXIX. törvény 13. § (1) bekezdés 8a. pontjában meghatározott feladatkörében eljárva a következőket rendeli el:</w:t>
      </w:r>
    </w:p>
    <w:p w:rsidR="006C0C8C" w:rsidRDefault="000F41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6C0C8C" w:rsidRDefault="000F416D">
      <w:pPr>
        <w:pStyle w:val="Szvegtrzs"/>
        <w:spacing w:after="0" w:line="240" w:lineRule="auto"/>
        <w:jc w:val="both"/>
      </w:pPr>
      <w:r>
        <w:t>A rendelet hatálya kiterjed Salföld Község Önkormányzatára (a továbbiakban: Önkormányzat).</w:t>
      </w:r>
    </w:p>
    <w:p w:rsidR="006C0C8C" w:rsidRDefault="000F41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6C0C8C" w:rsidRDefault="000F416D">
      <w:pPr>
        <w:pStyle w:val="Szvegtrzs"/>
        <w:spacing w:after="0" w:line="240" w:lineRule="auto"/>
        <w:jc w:val="both"/>
      </w:pPr>
      <w:r>
        <w:t xml:space="preserve">Salföld Község Önkormányzata Képviselő-testülete a 2022. évi költségvetés bevételi </w:t>
      </w:r>
      <w:proofErr w:type="spellStart"/>
      <w:r>
        <w:t>főösszegét</w:t>
      </w:r>
      <w:proofErr w:type="spellEnd"/>
      <w:r>
        <w:t xml:space="preserve"> 94.638.752 forintban, kiadási </w:t>
      </w:r>
      <w:proofErr w:type="spellStart"/>
      <w:r>
        <w:t>főösszegét</w:t>
      </w:r>
      <w:proofErr w:type="spellEnd"/>
      <w:r>
        <w:t xml:space="preserve"> 94.638.752 forintban állapítja meg.</w:t>
      </w:r>
    </w:p>
    <w:p w:rsidR="006C0C8C" w:rsidRDefault="000F41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6C0C8C" w:rsidRDefault="000F416D">
      <w:pPr>
        <w:pStyle w:val="Szvegtrzs"/>
        <w:spacing w:after="0" w:line="240" w:lineRule="auto"/>
        <w:jc w:val="both"/>
      </w:pPr>
      <w:r>
        <w:t xml:space="preserve">(1) A kiadási </w:t>
      </w:r>
      <w:proofErr w:type="spellStart"/>
      <w:r>
        <w:t>főösszegen</w:t>
      </w:r>
      <w:proofErr w:type="spellEnd"/>
      <w:r>
        <w:t xml:space="preserve"> belül a kiemelt előirányzatokat a Képviselő-testület a következőképpen állapítja meg: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személyi juttatás 16.913.732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munkaadót terhelő járulékok és szociális hozzájárulási adó 2.207.025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dologi kiadások 13.640.500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ellátottak pénzbeli juttatásai 1.000.000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egyéb működési célú kiadások 14.150.124 Ft, ebből tartalék: 11.910.716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beruházások 3.524.960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felújítások 43.432.464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egyéb felhalmozási kiadások 0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</w:r>
      <w:proofErr w:type="gramStart"/>
      <w:r>
        <w:t>finanszírozási</w:t>
      </w:r>
      <w:proofErr w:type="gramEnd"/>
      <w:r>
        <w:t xml:space="preserve"> kiadások 658.947 Ft</w:t>
      </w:r>
    </w:p>
    <w:p w:rsidR="006C0C8C" w:rsidRDefault="000F416D">
      <w:pPr>
        <w:pStyle w:val="Szvegtrzs"/>
        <w:spacing w:before="240" w:after="0" w:line="240" w:lineRule="auto"/>
        <w:jc w:val="both"/>
      </w:pPr>
      <w:r>
        <w:t xml:space="preserve">(2) A bevételi </w:t>
      </w:r>
      <w:proofErr w:type="spellStart"/>
      <w:r>
        <w:t>főösszegen</w:t>
      </w:r>
      <w:proofErr w:type="spellEnd"/>
      <w:r>
        <w:t xml:space="preserve"> belül a kiemelt előirányzatokat a Képviselő-testület a következőképpen állapítja meg: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működési célú támogatások államháztartáson belülről 21.626.618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közhatalmi bevételek 5.550.000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működési bevételek 1.425.000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működési célú átvett pénzeszközök 0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felhalmozási célú támogatások államháztartáson belülről 0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felhalmozási bevételek 19.500.000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felhalmozási célú átvett pénzeszközök 100.000 Ft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</w:r>
      <w:proofErr w:type="gramStart"/>
      <w:r>
        <w:t>finanszírozási</w:t>
      </w:r>
      <w:proofErr w:type="gramEnd"/>
      <w:r>
        <w:t xml:space="preserve"> bevételek 46.437.134 Ft</w:t>
      </w:r>
    </w:p>
    <w:p w:rsidR="006C0C8C" w:rsidRDefault="000F416D">
      <w:pPr>
        <w:pStyle w:val="Szvegtrzs"/>
        <w:spacing w:after="0" w:line="240" w:lineRule="auto"/>
        <w:jc w:val="both"/>
      </w:pPr>
      <w:proofErr w:type="gramStart"/>
      <w:r>
        <w:t>ebből</w:t>
      </w:r>
      <w:proofErr w:type="gramEnd"/>
      <w:r>
        <w:t xml:space="preserve"> költségvetési pénzmaradvány: 45.778.187 Ft.</w:t>
      </w:r>
    </w:p>
    <w:p w:rsidR="006C0C8C" w:rsidRDefault="000F416D">
      <w:pPr>
        <w:pStyle w:val="Szvegtrzs"/>
        <w:spacing w:before="240" w:after="0" w:line="240" w:lineRule="auto"/>
        <w:jc w:val="both"/>
      </w:pPr>
      <w:r>
        <w:lastRenderedPageBreak/>
        <w:t>(3) Az engedélyezett létszámkeret 2,5 fő, melyből 1 fő közalkalmazott, 1 fő főállású polgármester, 0,5 fő közművelődés szervező, 0 fő közfoglalkoztatásban résztvevő.</w:t>
      </w:r>
    </w:p>
    <w:p w:rsidR="006C0C8C" w:rsidRDefault="000F41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6C0C8C" w:rsidRDefault="000F416D">
      <w:pPr>
        <w:pStyle w:val="Szvegtrzs"/>
        <w:spacing w:after="0" w:line="240" w:lineRule="auto"/>
        <w:jc w:val="both"/>
      </w:pPr>
      <w:r>
        <w:t>Az Önkormányzat tekintetében: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 xml:space="preserve">a megállapított bevételi és kiadási </w:t>
      </w:r>
      <w:proofErr w:type="spellStart"/>
      <w:r>
        <w:t>főösszeg</w:t>
      </w:r>
      <w:proofErr w:type="spellEnd"/>
      <w:r>
        <w:t xml:space="preserve"> megoszlását, annak összevont mérlegét az az 1. melléklet</w:t>
      </w:r>
      <w:r>
        <w:rPr>
          <w:i/>
          <w:iCs/>
        </w:rPr>
        <w:t>;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 megállapított bevételi </w:t>
      </w:r>
      <w:proofErr w:type="spellStart"/>
      <w:r>
        <w:t>főösszeg</w:t>
      </w:r>
      <w:proofErr w:type="spellEnd"/>
      <w:r>
        <w:t xml:space="preserve"> és annak jogcím-</w:t>
      </w:r>
      <w:proofErr w:type="spellStart"/>
      <w:r>
        <w:t>csoportonkénti</w:t>
      </w:r>
      <w:proofErr w:type="spellEnd"/>
      <w:r>
        <w:t xml:space="preserve"> részletezését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2. melléklet és a 3. melléklet;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az önkormányzat bevételeinek </w:t>
      </w:r>
      <w:proofErr w:type="spellStart"/>
      <w:r>
        <w:t>feladatonkénti</w:t>
      </w:r>
      <w:proofErr w:type="spellEnd"/>
      <w:r>
        <w:t xml:space="preserve"> bontását a 4. melléklet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 megállapított kiadási </w:t>
      </w:r>
      <w:proofErr w:type="spellStart"/>
      <w:r>
        <w:t>főösszeg</w:t>
      </w:r>
      <w:proofErr w:type="spellEnd"/>
      <w:r>
        <w:t xml:space="preserve"> részletezését kiemelt előirányzatonként az 5. melléklet;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 xml:space="preserve">az önkormányzat kiadásainak </w:t>
      </w:r>
      <w:proofErr w:type="spellStart"/>
      <w:r>
        <w:t>feladatonkénti</w:t>
      </w:r>
      <w:proofErr w:type="spellEnd"/>
      <w:r>
        <w:t xml:space="preserve"> bontását a 6. melléklet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 xml:space="preserve">a felújítási, beruházási kiadásokat </w:t>
      </w:r>
      <w:proofErr w:type="spellStart"/>
      <w:r>
        <w:t>célonkénti</w:t>
      </w:r>
      <w:proofErr w:type="spellEnd"/>
      <w:r>
        <w:t xml:space="preserve"> bontásban a 7. melléklet;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a működési bevételek és kiadások alakulását a 8. melléklet;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a felhalmozási bevételek és kiadások alakulását a 9. melléklet</w:t>
      </w:r>
    </w:p>
    <w:p w:rsidR="006C0C8C" w:rsidRDefault="000F416D">
      <w:pPr>
        <w:pStyle w:val="Szvegtrzs"/>
        <w:spacing w:after="0" w:line="240" w:lineRule="auto"/>
        <w:jc w:val="both"/>
      </w:pPr>
      <w:proofErr w:type="gramStart"/>
      <w:r>
        <w:t>tartalmazza</w:t>
      </w:r>
      <w:proofErr w:type="gramEnd"/>
      <w:r>
        <w:rPr>
          <w:b/>
          <w:bCs/>
        </w:rPr>
        <w:t>.</w:t>
      </w:r>
    </w:p>
    <w:p w:rsidR="006C0C8C" w:rsidRDefault="000F41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6C0C8C" w:rsidRDefault="000F416D">
      <w:pPr>
        <w:pStyle w:val="Szvegtrzs"/>
        <w:spacing w:after="0" w:line="240" w:lineRule="auto"/>
        <w:jc w:val="both"/>
      </w:pPr>
      <w:r>
        <w:t xml:space="preserve">(1) Az Önkormányzatnak nincs olyan fejlesztési célja, melyhez a Magyarország gazdasági </w:t>
      </w:r>
      <w:proofErr w:type="gramStart"/>
      <w:r>
        <w:t>stabilitásáról</w:t>
      </w:r>
      <w:proofErr w:type="gramEnd"/>
      <w:r>
        <w:t xml:space="preserve"> szóló 2011. évi CXCIV. törvény 8. § (2) bekezdése szerinti adósságot keletkeztető ügylet megkötése válik szükségessé.</w:t>
      </w:r>
    </w:p>
    <w:p w:rsidR="006C0C8C" w:rsidRDefault="000F416D">
      <w:pPr>
        <w:pStyle w:val="Szvegtrzs"/>
        <w:spacing w:before="240" w:after="0" w:line="240" w:lineRule="auto"/>
        <w:jc w:val="both"/>
      </w:pPr>
      <w:r>
        <w:t xml:space="preserve">(2) Az Önkormányzat európai uniós forrásból </w:t>
      </w:r>
      <w:proofErr w:type="gramStart"/>
      <w:r>
        <w:t>finanszírozott</w:t>
      </w:r>
      <w:proofErr w:type="gramEnd"/>
      <w:r>
        <w:t xml:space="preserve"> támogatással megvalósuló programot, projektet nem tervez.</w:t>
      </w:r>
    </w:p>
    <w:p w:rsidR="006C0C8C" w:rsidRDefault="000F416D">
      <w:pPr>
        <w:pStyle w:val="Szvegtrzs"/>
        <w:spacing w:before="240" w:after="0" w:line="240" w:lineRule="auto"/>
        <w:jc w:val="both"/>
      </w:pPr>
      <w:r>
        <w:t xml:space="preserve">(3) A költségvetés általános </w:t>
      </w:r>
      <w:proofErr w:type="spellStart"/>
      <w:r>
        <w:t>tartalékából</w:t>
      </w:r>
      <w:proofErr w:type="spellEnd"/>
      <w:r>
        <w:t xml:space="preserve"> a működéssel kapcsolatban felmerülő kiadások fedezetére 11.021.716 Ft áll rendelkezésre.</w:t>
      </w:r>
    </w:p>
    <w:p w:rsidR="006C0C8C" w:rsidRDefault="000F416D">
      <w:pPr>
        <w:pStyle w:val="Szvegtrzs"/>
        <w:spacing w:before="240" w:after="0" w:line="240" w:lineRule="auto"/>
        <w:jc w:val="both"/>
      </w:pPr>
      <w:r>
        <w:t>(4) Az Önkormányzat pénzforgalmi számlájához kapcsolódóan hitel felvételét nem tervezi.</w:t>
      </w:r>
    </w:p>
    <w:p w:rsidR="006C0C8C" w:rsidRDefault="000F416D">
      <w:pPr>
        <w:pStyle w:val="Szvegtrzs"/>
        <w:spacing w:before="240" w:after="0" w:line="240" w:lineRule="auto"/>
        <w:jc w:val="both"/>
      </w:pPr>
      <w:r>
        <w:t>(5) A Kővágóörsi Közös Önkormányzati Hivatalnál az illetménykiegészítés mértéke 20%.</w:t>
      </w:r>
    </w:p>
    <w:p w:rsidR="006C0C8C" w:rsidRDefault="000F416D">
      <w:pPr>
        <w:pStyle w:val="Szvegtrzs"/>
        <w:spacing w:before="240" w:after="0" w:line="240" w:lineRule="auto"/>
        <w:jc w:val="both"/>
      </w:pPr>
      <w:r>
        <w:t>(6) A Képviselő-testület az Önkormányzat alkalmazásában állók részére munkába járás költségtérítése címen biztosítja a személyi jövedelemadóról szóló 1995. évi CXVII. törvény 25. § (2) bekezdésében meghatározott 15,-Ft/km összeget.</w:t>
      </w:r>
    </w:p>
    <w:p w:rsidR="006C0C8C" w:rsidRDefault="000F416D">
      <w:pPr>
        <w:pStyle w:val="Szvegtrzs"/>
        <w:spacing w:before="240" w:after="0" w:line="240" w:lineRule="auto"/>
        <w:jc w:val="both"/>
      </w:pPr>
      <w:r>
        <w:t>(7) A Képviselő-testület kizárólagos hatáskörébe tartozik a költségvetési rendelet kiemelt előirányzatainak módosítása.</w:t>
      </w:r>
    </w:p>
    <w:p w:rsidR="006C0C8C" w:rsidRDefault="000F416D">
      <w:pPr>
        <w:pStyle w:val="Szvegtrzs"/>
        <w:spacing w:before="240" w:after="0" w:line="240" w:lineRule="auto"/>
        <w:jc w:val="both"/>
      </w:pPr>
      <w:r>
        <w:t>(8) A Polgármester a fejlesztési kiadások jelen rendeletben meghatározott összegét nem lépheti túl. Amennyiben a megvalósítandó cél teljes egészében elmarad, akkor a megmaradt előirányzat összegével a Képviselő-testület rendelkezik.</w:t>
      </w:r>
    </w:p>
    <w:p w:rsidR="006C0C8C" w:rsidRDefault="000F416D">
      <w:pPr>
        <w:pStyle w:val="Szvegtrzs"/>
        <w:spacing w:before="240" w:after="0" w:line="240" w:lineRule="auto"/>
        <w:jc w:val="both"/>
      </w:pPr>
      <w:r>
        <w:t xml:space="preserve">(9) A Képviselő-testület felhatalmazása alapján a Polgármester a költségvetés </w:t>
      </w:r>
      <w:proofErr w:type="spellStart"/>
      <w:r>
        <w:t>főösszegén</w:t>
      </w:r>
      <w:proofErr w:type="spellEnd"/>
      <w:r>
        <w:t xml:space="preserve"> belül a pénzeszközök és feladatok között szükségszerűen 200.000 Ft-ig jogosult átcsoportosítani.</w:t>
      </w:r>
    </w:p>
    <w:p w:rsidR="006C0C8C" w:rsidRDefault="000F41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6C0C8C" w:rsidRDefault="000F416D">
      <w:pPr>
        <w:pStyle w:val="Szvegtrzs"/>
        <w:spacing w:after="0" w:line="240" w:lineRule="auto"/>
        <w:jc w:val="both"/>
      </w:pPr>
      <w:r>
        <w:t>Salföld Község Önkormányzata Képviselő-testületének az egyes szociális ellátások szabályozásáról szóló 5/2021. (VI.12.) önkormányzati rendelete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lastRenderedPageBreak/>
        <w:t>a</w:t>
      </w:r>
      <w:proofErr w:type="gramEnd"/>
      <w:r>
        <w:rPr>
          <w:i/>
          <w:iCs/>
        </w:rPr>
        <w:t>)</w:t>
      </w:r>
      <w:r>
        <w:tab/>
        <w:t>7. § (1) bekezdésében szabályozott ellátás esetében a települési támogatás összege: óvodás gyerekeknél 20.000 Ft/fő, általános iskolásoknál 30.000 Ft/fő, középiskolás gyermek esetén 40.000 Ft/fő;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8. §-a szerinti helyben szokásos legolcsóbb temetés költsége: 300.000 Ft;</w:t>
      </w:r>
    </w:p>
    <w:p w:rsidR="006C0C8C" w:rsidRDefault="000F41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9. § (1) bekezdés a)-b) pontjában szabályozott ellátás esetében a települési támogatás összege: 35.000 Ft/fő.</w:t>
      </w:r>
    </w:p>
    <w:p w:rsidR="006C0C8C" w:rsidRDefault="000F41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D477DD" w:rsidRDefault="000F416D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  <w:r>
        <w:t xml:space="preserve">Fábián Gusztáv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</w:t>
      </w:r>
    </w:p>
    <w:p w:rsidR="00D477DD" w:rsidRDefault="00D477DD">
      <w:pPr>
        <w:pStyle w:val="Szvegtrzs"/>
        <w:spacing w:after="0" w:line="240" w:lineRule="auto"/>
        <w:jc w:val="both"/>
      </w:pP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  <w:r>
        <w:t xml:space="preserve">A rendelet kihirdetésének napja: </w:t>
      </w: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8959EB">
      <w:pPr>
        <w:pStyle w:val="Szvegtrzs"/>
        <w:spacing w:after="0" w:line="240" w:lineRule="auto"/>
        <w:jc w:val="both"/>
      </w:pPr>
      <w:r>
        <w:t>2022. február 26</w:t>
      </w:r>
      <w:bookmarkStart w:id="0" w:name="_GoBack"/>
      <w:bookmarkEnd w:id="0"/>
      <w:r w:rsidR="00D477DD">
        <w:t>.</w:t>
      </w: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</w:p>
    <w:p w:rsidR="00D477DD" w:rsidRDefault="00D477DD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Szabó Tímea</w:t>
      </w:r>
    </w:p>
    <w:p w:rsidR="006C0C8C" w:rsidRDefault="00D477DD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címzetes</w:t>
      </w:r>
      <w:proofErr w:type="gramEnd"/>
      <w:r>
        <w:t xml:space="preserve"> főjegyző</w:t>
      </w:r>
      <w:r w:rsidR="000F416D">
        <w:br w:type="page"/>
      </w:r>
    </w:p>
    <w:p w:rsidR="006C0C8C" w:rsidRDefault="000F416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6639"/>
        <w:gridCol w:w="2406"/>
      </w:tblGrid>
      <w:tr w:rsidR="006C0C8C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 összevont mérlege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C0C8C">
        <w:trPr>
          <w:trHeight w:val="172"/>
        </w:trPr>
        <w:tc>
          <w:tcPr>
            <w:tcW w:w="72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 w:rsidP="00FC59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</w:tr>
      <w:tr w:rsidR="006C0C8C">
        <w:trPr>
          <w:trHeight w:val="276"/>
        </w:trPr>
        <w:tc>
          <w:tcPr>
            <w:tcW w:w="72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/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/>
        </w:tc>
      </w:tr>
      <w:tr w:rsidR="006C0C8C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28 601 618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21 626 618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1 425 000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19 600 000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</w:tr>
      <w:tr w:rsidR="006C0C8C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</w:tr>
      <w:tr w:rsidR="006C0C8C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kiadások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47 911 381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16 913 732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járulékok és szociális hozzájárulási adó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2 207 025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13 640 500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14 150 124</w:t>
            </w:r>
          </w:p>
        </w:tc>
      </w:tr>
      <w:tr w:rsidR="006C0C8C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46 068 424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3 524 960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42 543 464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6C0C8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6C0C8C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</w:tr>
    </w:tbl>
    <w:p w:rsidR="006C0C8C" w:rsidRDefault="000F416D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</w:t>
      </w:r>
    </w:p>
    <w:tbl>
      <w:tblPr>
        <w:tblW w:w="5008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465"/>
        <w:gridCol w:w="567"/>
        <w:gridCol w:w="76"/>
        <w:gridCol w:w="5867"/>
        <w:gridCol w:w="10"/>
        <w:gridCol w:w="567"/>
        <w:gridCol w:w="1700"/>
      </w:tblGrid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center"/>
            </w:pPr>
            <w:r>
              <w:t>2022. évi költségvetés bevételei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center"/>
            </w:pPr>
            <w:r>
              <w:t>kiemelt előirányzatonként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</w:tr>
      <w:tr w:rsidR="006C0C8C" w:rsidTr="00E45C9E">
        <w:tc>
          <w:tcPr>
            <w:tcW w:w="7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Kiemelt előirányzatonként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eredeti előirányzat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Ft</w:t>
            </w:r>
          </w:p>
        </w:tc>
      </w:tr>
      <w:tr w:rsidR="006C0C8C" w:rsidTr="00E45C9E"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081071 Üdülői szálláshely szolgáltatás és étkeztetés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támogatások bevételei államháztartáson belülről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013320 Köztemető fenntartás és -működtetés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</w:tr>
      <w:tr w:rsidR="006C0C8C" w:rsidTr="00E45C9E"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082042 Könyvtári állomány gyarapítása, nyilvántartása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7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107055 Falugondnoki, tanyagondnoki szolgáltatás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1 fő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támogatások bevételei államháztartáson belülről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elkülönített állami pénzalapok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7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011130 Önkormányzatok és önkormányzati hivatalok jogalkotó és általános igazgatási tevékenysége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1 fő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335 000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Révfülöpről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Badacsonytomajról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Kékkútról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35 000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B408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Államháztartáson kívülről kapott bevétel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B811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Hitel-, kölcsönfelvétel pénzügyi vállalkozástól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 xml:space="preserve">018030 Támogatási célú </w:t>
            </w:r>
            <w:proofErr w:type="gramStart"/>
            <w:r>
              <w:t>finanszírozási</w:t>
            </w:r>
            <w:proofErr w:type="gramEnd"/>
            <w:r>
              <w:t xml:space="preserve"> műveletek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45 778 187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45 778 187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 xml:space="preserve">Belföldi </w:t>
            </w:r>
            <w:proofErr w:type="gramStart"/>
            <w:r>
              <w:t>finanszírozás</w:t>
            </w:r>
            <w:proofErr w:type="gramEnd"/>
            <w:r>
              <w:t xml:space="preserve"> bevételei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45 778 187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B813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Maradvány igénybevétele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45 778 187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B8131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45 778 187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 xml:space="preserve">900020 Önkormányzatok </w:t>
            </w:r>
            <w:proofErr w:type="gramStart"/>
            <w:r>
              <w:t>funkcióira</w:t>
            </w:r>
            <w:proofErr w:type="gramEnd"/>
            <w:r>
              <w:t xml:space="preserve"> nem sorolható bevételei államháztartáson kívülről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5 550 000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5 550 000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4 150 000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Építményadó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3 500 000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Épület után fizetett idegenforgalmi adó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650 000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1 370 000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B351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Értékesítés és forgalmi adók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1 200 000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1 200 000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B354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Gépjárműadók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Helyi önkormányzatot megillető rész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B355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170 000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Tartózkodás után fizetett idegenforgalmi adó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170 000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Késedelmi pótlék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066020 Város és községgazdálkodási egyéb szolgáltatások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20 100 000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fejezeti kezelésű EU-s programok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B401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Készletértékesítés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19 500 000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19 500 000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Államháztartáson kívülről kapott bevétel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6C0C8C" w:rsidTr="00E45C9E">
        <w:tc>
          <w:tcPr>
            <w:tcW w:w="7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018010 Önkormányzatok elszámolásai a központi költségvetéssel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21 126 618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21 126 618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Önkormányzatok működési támogatása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21 126 618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B111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7 659 597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általános béremelésekhez kiegészítő támogatás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658 090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B113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Települési önkormányzatok szociális feladatainak egyéb támogatása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1 953 476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B113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Települési önkormányzatok szociális,</w:t>
            </w:r>
            <w:r w:rsidR="00E45C9E">
              <w:t xml:space="preserve"> </w:t>
            </w:r>
            <w:r>
              <w:t>gyermekjóléti és gyermekétkeztetési feladatainak támogatása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4 590 600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Falugondnoki szolgáltatás összesen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falugondnoki szolgáltatás kiegészítő támogatása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551 700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B114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Települési önkormányzatok kulturális feladatainak támogatása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2 270 000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Könyvtári, közművelődési feladatok támogatása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B115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központosított előirányzatok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3 443 155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polgármester illetménye kiegészítő támogatás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3 443 155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Tűzifa támogatás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Lakossági víz- és csatorna pályázat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B116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Helyi önkormányzatok kiegészítő támogatása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Beszámoló alapján kapott bevétel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Központi, irányító szervi támogatás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Adósságkonszolidációban nem részesült települések támogatása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018020 Központi költségvetési befizetések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658 947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658 947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B814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658 947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052020 Szennyvíz gyűjtése, tisztítása, elhelyezése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Pályázati támogatás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7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041233 Hosszabb időtartamú közfoglalkoztatás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 fő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Államháztartáson kívülről kapott bevétel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082092 Közművelődés - hagyományos közösségi kulturális értékek gondozása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062020 Településfejlesztési projektek és támogatásuk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fejezeti előirányzatoktól átvett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c>
          <w:tcPr>
            <w:tcW w:w="7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BEVÉTELEK ÖSSZESEN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2 fő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94 638 752</w:t>
            </w:r>
          </w:p>
        </w:tc>
      </w:tr>
    </w:tbl>
    <w:p w:rsidR="006C0C8C" w:rsidRDefault="000F416D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</w:t>
      </w:r>
    </w:p>
    <w:tbl>
      <w:tblPr>
        <w:tblW w:w="5008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465"/>
        <w:gridCol w:w="709"/>
        <w:gridCol w:w="76"/>
        <w:gridCol w:w="5675"/>
        <w:gridCol w:w="58"/>
        <w:gridCol w:w="712"/>
        <w:gridCol w:w="1539"/>
        <w:gridCol w:w="19"/>
      </w:tblGrid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2022. évi költségvetés bevételei jogcímenként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Eredeti előirányzat (Ft)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Megnevezés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/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7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21 626 618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Önkormányzatok működési támogatása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21 126 618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6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támogatások bevételei államháztartáson belülről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5 550 000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4 150 000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1 370 000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1 425 000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B401</w:t>
            </w: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Készletértékesítés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6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1 420 000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B403</w:t>
            </w: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Közvetített szolgáltatások bevétele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B408</w:t>
            </w: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19 500 000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19 500 000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6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46 437 134</w:t>
            </w:r>
          </w:p>
        </w:tc>
      </w:tr>
      <w:tr w:rsidR="006C0C8C" w:rsidTr="00E45C9E">
        <w:trPr>
          <w:gridAfter w:val="1"/>
          <w:wAfter w:w="16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 xml:space="preserve">Belföldi </w:t>
            </w:r>
            <w:proofErr w:type="gramStart"/>
            <w:r>
              <w:t>finanszírozás</w:t>
            </w:r>
            <w:proofErr w:type="gramEnd"/>
            <w:r>
              <w:t xml:space="preserve"> bevételei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46 437 134</w:t>
            </w:r>
          </w:p>
        </w:tc>
      </w:tr>
      <w:tr w:rsidR="006C0C8C" w:rsidTr="00E45C9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5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 w:rsidTr="00E45C9E">
        <w:trPr>
          <w:gridAfter w:val="1"/>
          <w:wAfter w:w="16" w:type="dxa"/>
        </w:trPr>
        <w:tc>
          <w:tcPr>
            <w:tcW w:w="80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BEVÉTELEK ÖSSZESEN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94 638 752</w:t>
            </w:r>
          </w:p>
        </w:tc>
      </w:tr>
    </w:tbl>
    <w:p w:rsidR="006C0C8C" w:rsidRDefault="000F416D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9"/>
        <w:gridCol w:w="1251"/>
        <w:gridCol w:w="1444"/>
        <w:gridCol w:w="962"/>
        <w:gridCol w:w="866"/>
      </w:tblGrid>
      <w:tr w:rsidR="006C0C8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2022. évi BEVÉTELEK </w:t>
            </w:r>
            <w:proofErr w:type="spellStart"/>
            <w:r>
              <w:rPr>
                <w:sz w:val="15"/>
                <w:szCs w:val="15"/>
              </w:rPr>
              <w:t>feladatonkénti</w:t>
            </w:r>
            <w:proofErr w:type="spellEnd"/>
            <w:r>
              <w:rPr>
                <w:sz w:val="15"/>
                <w:szCs w:val="15"/>
              </w:rPr>
              <w:t xml:space="preserve"> bontása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 vállalt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államigazgatási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011130 Önkormányzatok és önkormányzati hivatalok jogalkotó és általános igazgatási </w:t>
            </w:r>
            <w:r>
              <w:rPr>
                <w:sz w:val="15"/>
                <w:szCs w:val="15"/>
              </w:rPr>
              <w:br/>
              <w:t>tevékenysége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335 000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011220 Adó-, vám- és jövedéki igazgatás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20 100 000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21 126 618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21 126 618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megvalósításuk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Közművelődés-hagyományos közösségi kulturális értékek gondozása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900020 Önkormányzatok </w:t>
            </w:r>
            <w:proofErr w:type="gramStart"/>
            <w:r>
              <w:rPr>
                <w:sz w:val="15"/>
                <w:szCs w:val="15"/>
              </w:rPr>
              <w:t>funkcióira</w:t>
            </w:r>
            <w:proofErr w:type="gramEnd"/>
            <w:r>
              <w:rPr>
                <w:sz w:val="15"/>
                <w:szCs w:val="15"/>
              </w:rPr>
              <w:t xml:space="preserve"> nem sorolható bevételei államháztartáson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</w:tr>
      <w:tr w:rsidR="006C0C8C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</w:tr>
    </w:tbl>
    <w:p w:rsidR="006C0C8C" w:rsidRDefault="000F416D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"/>
        <w:gridCol w:w="962"/>
        <w:gridCol w:w="962"/>
        <w:gridCol w:w="962"/>
        <w:gridCol w:w="4137"/>
        <w:gridCol w:w="674"/>
        <w:gridCol w:w="1732"/>
      </w:tblGrid>
      <w:tr w:rsidR="006C0C8C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 kiadási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Létszám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</w:tr>
      <w:tr w:rsidR="006C0C8C">
        <w:tc>
          <w:tcPr>
            <w:tcW w:w="72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/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</w:tr>
      <w:tr w:rsidR="006C0C8C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 1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24 669 896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tiszteletdíjak és költségtérítések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1 272 180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1 272 180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1 601 000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szolgáltatások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honlap karbantartás, internet díja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1 004 000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szolgálatatások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Kiküldetések,</w:t>
            </w:r>
            <w:r w:rsidR="00E45C9E"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reklám</w:t>
            </w:r>
            <w:proofErr w:type="gramEnd"/>
            <w:r>
              <w:rPr>
                <w:sz w:val="15"/>
                <w:szCs w:val="15"/>
              </w:rPr>
              <w:t xml:space="preserve">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Reklám</w:t>
            </w:r>
            <w:proofErr w:type="gramEnd"/>
            <w:r>
              <w:rPr>
                <w:sz w:val="15"/>
                <w:szCs w:val="15"/>
              </w:rPr>
              <w:t xml:space="preserve"> és propaganda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Reklámkiadások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Kerekítési különbözet, 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12 010 716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történő befizetési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11 910 716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6 939 500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foglalkoztatás alá tartozó 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K2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84 500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84 500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Egyszerűsített foglalkoztatottak juttatásai és </w:t>
            </w:r>
            <w:proofErr w:type="spellStart"/>
            <w:r>
              <w:rPr>
                <w:sz w:val="15"/>
                <w:szCs w:val="15"/>
              </w:rPr>
              <w:t>közterhei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Bérleti és lízingdíjak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Lakossági víz- és csatorna támogatás átadása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 (utánfutó)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Más,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2 861 964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nem önkormányzati t. vállalatnak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10 008 770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3 996 000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jutalom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K1107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Béren kívüli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Cafeteria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K1113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egyéb személyi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604 770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582 270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22 500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2 425 000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Kiküldetések,</w:t>
            </w:r>
            <w:r w:rsidR="00E45C9E"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reklám</w:t>
            </w:r>
            <w:proofErr w:type="gramEnd"/>
            <w:r>
              <w:rPr>
                <w:sz w:val="15"/>
                <w:szCs w:val="15"/>
              </w:rPr>
              <w:t xml:space="preserve">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 beszerzés, létesítés (kocsi beálló féltető)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támogatásai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Társadalombiztosítási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Családi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Otthonteremtési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pénzbeli és természetbeni gyermekvédelmi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Pénzbeli kárpótlások, kártérítések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Betegséggel kapcsolatos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Ápolási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Közgyógyellátás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Középfokú nevelésben részesülő részére fizetett 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Felsőfokú oktatásban részesülő részére fizetett 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nem intézményi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K5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Bursa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3 238 673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546 000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262 800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cafeteria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Munkavégzésre irányuló egyéb jogviszonyban nem saját foglalkoztatott juttatása (megbízási díj)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foglalkoztatás alá tartozó 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munkába járás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25 673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25 673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K26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 járulékfizetési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2 667 000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(faluház plasztika)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520 500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Szakmai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internet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190 500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40 500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bére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Étkezési hozzájárulás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prémium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 és védőruha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Mindazok, amik nem </w:t>
            </w:r>
            <w:proofErr w:type="spellStart"/>
            <w:r>
              <w:rPr>
                <w:sz w:val="15"/>
                <w:szCs w:val="15"/>
              </w:rPr>
              <w:t>nem</w:t>
            </w:r>
            <w:proofErr w:type="spellEnd"/>
            <w:r>
              <w:rPr>
                <w:sz w:val="15"/>
                <w:szCs w:val="15"/>
              </w:rPr>
              <w:t xml:space="preserve"> számolhatók el szakmai anyagnak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Telefon, telefax, telex, mobil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</w:t>
            </w:r>
            <w:proofErr w:type="spellStart"/>
            <w:r>
              <w:rPr>
                <w:sz w:val="15"/>
                <w:szCs w:val="15"/>
              </w:rPr>
              <w:t>Btomaj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(Révfülöp)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1 525 857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 (Kővágóörsi Közös Önkormányzati Hivatal)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1 489 184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 (Kővágóörsi Közös Önkormányzati Hivatal- Belső ellenőrzés)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36 673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hozzájárulás háziorvosi ügyelethez, házi segítségnyújtás, társulási feladatok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513 551</w:t>
            </w: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 Egyéb felhalmozási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1 206 500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(útfelújítás)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Államháztartatáson belüli megelőlegezések </w:t>
            </w:r>
            <w:r>
              <w:rPr>
                <w:sz w:val="15"/>
                <w:szCs w:val="15"/>
              </w:rPr>
              <w:br/>
              <w:t>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39 815 594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 (4 órás munkavállaló)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203 670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203 670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199 460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157 055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42 405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38 098 464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29 998 791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21 655 528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közösségi tér 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8 343 263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8 099 673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elszámolásból származó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MINDÖSSZESEN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C0C8C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6C0C8C" w:rsidRDefault="000F416D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7"/>
        <w:gridCol w:w="1347"/>
        <w:gridCol w:w="962"/>
        <w:gridCol w:w="1155"/>
        <w:gridCol w:w="1251"/>
      </w:tblGrid>
      <w:tr w:rsidR="006C0C8C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2022. évi KIADÁSOK </w:t>
            </w:r>
            <w:proofErr w:type="spellStart"/>
            <w:r>
              <w:rPr>
                <w:sz w:val="15"/>
                <w:szCs w:val="15"/>
              </w:rPr>
              <w:t>feladatonkénti</w:t>
            </w:r>
            <w:proofErr w:type="spellEnd"/>
            <w:r>
              <w:rPr>
                <w:sz w:val="15"/>
                <w:szCs w:val="15"/>
              </w:rPr>
              <w:t xml:space="preserve"> bontása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 vállalt 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államigazgatási 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011130 Önkormányzatok és önkormányzati hivatalok jogalkotó és </w:t>
            </w:r>
            <w:r>
              <w:rPr>
                <w:sz w:val="15"/>
                <w:szCs w:val="15"/>
              </w:rPr>
              <w:br/>
              <w:t>általános igazgatási tevékenysége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24 669 896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24 669 896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6 939 500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6 939 500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2 861 964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2 861 964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10 008 770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10 008 770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107060 Egyéb szociális pénzbeli és természetbeni ellátások, </w:t>
            </w:r>
            <w:r>
              <w:rPr>
                <w:sz w:val="15"/>
                <w:szCs w:val="15"/>
              </w:rPr>
              <w:br/>
              <w:t>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082092 Közművelődés - hagyományos közösségi kulturális értékek </w:t>
            </w:r>
            <w:r>
              <w:rPr>
                <w:sz w:val="15"/>
                <w:szCs w:val="15"/>
              </w:rPr>
              <w:br/>
              <w:t>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3 238 673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3 238 673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520 500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317 000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1 206 500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1 206 500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39 815 594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39 815 594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</w:tr>
      <w:tr w:rsidR="006C0C8C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</w:tr>
    </w:tbl>
    <w:p w:rsidR="006C0C8C" w:rsidRDefault="000F416D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1"/>
        <w:gridCol w:w="2021"/>
      </w:tblGrid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 felhalmozási célú kiadási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felújítások, beruházások kiemelt előirányzatonként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C0C8C">
        <w:trPr>
          <w:trHeight w:val="172"/>
        </w:trPr>
        <w:tc>
          <w:tcPr>
            <w:tcW w:w="7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</w:tr>
      <w:tr w:rsidR="006C0C8C">
        <w:trPr>
          <w:trHeight w:val="276"/>
        </w:trPr>
        <w:tc>
          <w:tcPr>
            <w:tcW w:w="7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/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/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utánfutó beszerzés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 felújítás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1 270 000</w:t>
            </w:r>
          </w:p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háziorvosi rendelő felújítás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kocsibeálló építése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tv beszerzése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190 500</w:t>
            </w:r>
          </w:p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 MFP keretében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27 502 520</w:t>
            </w:r>
          </w:p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közösségi tér felújítás MFP keretében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10 595 944</w:t>
            </w:r>
          </w:p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számítógép beszerzése MFP keretében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199 460</w:t>
            </w:r>
          </w:p>
        </w:tc>
      </w:tr>
      <w:tr w:rsidR="006C0C8C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46 068 424</w:t>
            </w:r>
          </w:p>
        </w:tc>
      </w:tr>
    </w:tbl>
    <w:p w:rsidR="006C0C8C" w:rsidRDefault="000F416D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4041"/>
        <w:gridCol w:w="193"/>
        <w:gridCol w:w="1635"/>
        <w:gridCol w:w="1732"/>
        <w:gridCol w:w="1347"/>
      </w:tblGrid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center"/>
            </w:pPr>
            <w:r>
              <w:t>Tájékoztató adatok a MŰKÖDÉSI bevételek és kiadások alakulásáról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(adatok Ft-ban)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Megnevezés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2020. teljesítés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2021. teljesítés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2022. eredeti előirányzat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 xml:space="preserve">Működési célú támogatások </w:t>
            </w:r>
            <w:r>
              <w:br/>
              <w:t>államháztartáson belülről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19 291 069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20 385 740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21 626 618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6 141 129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5 584 232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5 550 000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1 575 128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2 136 938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1 425 000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bevételek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27 067 326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28 106 910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28 601 618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Személyi juttatás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9 973 850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11 125 230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16 913 732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 xml:space="preserve">Munkaadót terhelő járulékok és szociális </w:t>
            </w:r>
            <w:r>
              <w:br/>
              <w:t>hozzájárulási adó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1 626 967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1 077 407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2 207 025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11 646 351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11 925 237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13 640 500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1 087 200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426 000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2 380 537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2 278 347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14 150 124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Működési célú kiadások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26 714 905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26 832 221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47 911 381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9052019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6629330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46 437 134</w:t>
            </w: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9 052 019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6 629 330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46 437 134</w:t>
            </w:r>
          </w:p>
        </w:tc>
      </w:tr>
    </w:tbl>
    <w:p w:rsidR="006C0C8C" w:rsidRDefault="000F416D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2983"/>
        <w:gridCol w:w="1347"/>
        <w:gridCol w:w="1539"/>
        <w:gridCol w:w="1539"/>
        <w:gridCol w:w="1348"/>
      </w:tblGrid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Tájékoztató adatok a FELHALMOZÁSI célú bevételek és kiadások alakulásáról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7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 xml:space="preserve">(adatok Ft – </w:t>
            </w:r>
            <w:proofErr w:type="spellStart"/>
            <w:proofErr w:type="gramStart"/>
            <w:r>
              <w:t>ban</w:t>
            </w:r>
            <w:proofErr w:type="spellEnd"/>
            <w:r>
              <w:t xml:space="preserve"> )</w:t>
            </w:r>
            <w:proofErr w:type="gram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2020. teljesítés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2021. teljesítés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 xml:space="preserve">2022. eredeti </w:t>
            </w:r>
            <w:r>
              <w:br/>
              <w:t>előirányzat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48 722 574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60 065 867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19 500 000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 xml:space="preserve">Felhalmozási célú átvett </w:t>
            </w:r>
            <w:r>
              <w:br/>
              <w:t>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72 000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180 000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 xml:space="preserve">Felhalmozási célú bevételek </w:t>
            </w:r>
            <w:r>
              <w:br/>
              <w:t>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48 794 574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60 245 867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19 600 000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474 260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7 312 783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3 524 960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51 070 865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14 426 550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42 543 464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K8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 xml:space="preserve">Egyéb felhalmozási célú </w:t>
            </w:r>
            <w:r>
              <w:br/>
              <w:t>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 xml:space="preserve">Felhalmozási célú kiadások </w:t>
            </w:r>
            <w:r>
              <w:br/>
              <w:t>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51 545 125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21 739 333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46 068 424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K9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670 977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623 366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658 947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670 977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623 366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658 947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  <w:jc w:val="right"/>
            </w:pP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BEVÉTELEK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84 913 919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94 982 107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94 638 752</w:t>
            </w:r>
          </w:p>
        </w:tc>
      </w:tr>
      <w:tr w:rsidR="006C0C8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</w:pPr>
            <w:r>
              <w:t>KIADÁSOK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6C0C8C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78 931 007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49 194 920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C8C" w:rsidRDefault="000F416D">
            <w:pPr>
              <w:pStyle w:val="Szvegtrzs"/>
              <w:spacing w:after="0" w:line="240" w:lineRule="auto"/>
              <w:jc w:val="right"/>
            </w:pPr>
            <w:r>
              <w:t>94 638 752</w:t>
            </w:r>
          </w:p>
        </w:tc>
      </w:tr>
    </w:tbl>
    <w:p w:rsidR="006C0C8C" w:rsidRDefault="006C0C8C">
      <w:pPr>
        <w:sectPr w:rsidR="006C0C8C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6C0C8C" w:rsidRDefault="006C0C8C">
      <w:pPr>
        <w:pStyle w:val="Szvegtrzs"/>
        <w:spacing w:after="0"/>
        <w:jc w:val="center"/>
      </w:pPr>
    </w:p>
    <w:p w:rsidR="006C0C8C" w:rsidRDefault="000F416D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6C0C8C" w:rsidRDefault="000F416D">
      <w:pPr>
        <w:pStyle w:val="Szvegtrzs"/>
        <w:spacing w:after="0" w:line="240" w:lineRule="auto"/>
        <w:jc w:val="both"/>
      </w:pPr>
      <w:r>
        <w:t>Az államháztartásról szóló 2011. évi CXCV. törvény alapján a helyi önkormányzat a költségvetését rendeletben állapítja meg. A költségvetés megalkotásának kötelezettsége nem csak az államháztartási törvényben, hanem az Alaptörvényben és a Magyarország helyi önkormányzatairól szóló törvényben is szabályozott. A költségvetés megalkotásának kötelezettsége tehát magasabb szintű jogszabályi rendelkezésekben szabályozott; továbbá a gazdálkodás rendszerét, a tervezett bevételeket, a teljesíthető kiadások mértékét határozza meg, így a tárgyévi gazdálkodás alapja.</w:t>
      </w:r>
    </w:p>
    <w:p w:rsidR="006C0C8C" w:rsidRDefault="000F416D">
      <w:pPr>
        <w:pStyle w:val="Szvegtrzs"/>
        <w:spacing w:after="0" w:line="240" w:lineRule="auto"/>
        <w:jc w:val="both"/>
      </w:pPr>
      <w:r>
        <w:t>Az államháztartási törvény, valamint annak végrehajtási rendelete a költségvetés tartalmi elemeit szabályozza, így ezek a rendelet tervezet összeállításának alapjai.</w:t>
      </w:r>
    </w:p>
    <w:p w:rsidR="006C0C8C" w:rsidRDefault="000F416D">
      <w:pPr>
        <w:pStyle w:val="Szvegtrzs"/>
        <w:spacing w:after="0" w:line="240" w:lineRule="auto"/>
        <w:jc w:val="both"/>
      </w:pPr>
      <w:r>
        <w:t> </w:t>
      </w:r>
    </w:p>
    <w:p w:rsidR="006C0C8C" w:rsidRDefault="000F416D">
      <w:pPr>
        <w:pStyle w:val="Szvegtrzs"/>
        <w:spacing w:after="0" w:line="240" w:lineRule="auto"/>
        <w:jc w:val="both"/>
      </w:pPr>
      <w:r>
        <w:t xml:space="preserve">Az 1. § a rendelet hatályát, a 2. § a költségvetés </w:t>
      </w:r>
      <w:proofErr w:type="spellStart"/>
      <w:r>
        <w:t>főösszegét</w:t>
      </w:r>
      <w:proofErr w:type="spellEnd"/>
      <w:r>
        <w:t xml:space="preserve"> határozza meg. A kiemelt előirányzatokat a 3. § tartalmazza. A mellékletek felsorolását, azok tartalmát a 4. § szabályozza. Az 5. § tartalmazza a hitelügyletekkel, a végrehajtással kapcsolatos szabályokat, valamint egyéb, a költségvetési rendeletben meghatározandó szabályokat. A 6. § a szociális rendeletben szabályozott egyes támogatási formák alapjául szolgáló összegeket tartalmazza.</w:t>
      </w:r>
    </w:p>
    <w:p w:rsidR="006C0C8C" w:rsidRDefault="000F416D">
      <w:pPr>
        <w:pStyle w:val="Szvegtrzs"/>
        <w:spacing w:after="0" w:line="240" w:lineRule="auto"/>
        <w:jc w:val="both"/>
      </w:pPr>
      <w:r>
        <w:t>A hatálybalépést a 7. § határozza meg.</w:t>
      </w:r>
    </w:p>
    <w:p w:rsidR="006C0C8C" w:rsidRDefault="000F416D">
      <w:pPr>
        <w:pStyle w:val="Szvegtrzs"/>
        <w:spacing w:after="0" w:line="240" w:lineRule="auto"/>
        <w:jc w:val="both"/>
      </w:pPr>
      <w:r>
        <w:t>A tervezet mellékletei az alábbiak szerint épülnek fel:</w:t>
      </w:r>
    </w:p>
    <w:p w:rsidR="006C0C8C" w:rsidRDefault="000F416D">
      <w:pPr>
        <w:pStyle w:val="Szvegtrzs"/>
        <w:spacing w:after="0" w:line="240" w:lineRule="auto"/>
        <w:jc w:val="both"/>
      </w:pPr>
      <w:proofErr w:type="gramStart"/>
      <w:r>
        <w:t>a</w:t>
      </w:r>
      <w:proofErr w:type="gramEnd"/>
      <w:r>
        <w:t xml:space="preserve">) a megállapított bevételi és kiadási </w:t>
      </w:r>
      <w:proofErr w:type="spellStart"/>
      <w:r>
        <w:t>főösszeg</w:t>
      </w:r>
      <w:proofErr w:type="spellEnd"/>
      <w:r>
        <w:t xml:space="preserve"> megoszlását, annak összevont mérlegét az 1. melléklet</w:t>
      </w:r>
      <w:r>
        <w:rPr>
          <w:i/>
          <w:iCs/>
        </w:rPr>
        <w:t>;</w:t>
      </w:r>
    </w:p>
    <w:p w:rsidR="006C0C8C" w:rsidRDefault="000F416D">
      <w:pPr>
        <w:pStyle w:val="Szvegtrzs"/>
        <w:spacing w:after="0" w:line="240" w:lineRule="auto"/>
        <w:jc w:val="both"/>
      </w:pPr>
      <w:r>
        <w:t xml:space="preserve">b) a megállapított bevételi </w:t>
      </w:r>
      <w:proofErr w:type="spellStart"/>
      <w:r>
        <w:t>főösszeg</w:t>
      </w:r>
      <w:proofErr w:type="spellEnd"/>
      <w:r>
        <w:t xml:space="preserve"> és annak jogcím-</w:t>
      </w:r>
      <w:proofErr w:type="spellStart"/>
      <w:r>
        <w:t>csoportonkénti</w:t>
      </w:r>
      <w:proofErr w:type="spellEnd"/>
      <w:r>
        <w:t xml:space="preserve"> részletezését a 2. és 3. melléklet;</w:t>
      </w:r>
    </w:p>
    <w:p w:rsidR="006C0C8C" w:rsidRDefault="000F416D">
      <w:pPr>
        <w:pStyle w:val="Szvegtrzs"/>
        <w:spacing w:after="0" w:line="240" w:lineRule="auto"/>
        <w:jc w:val="both"/>
      </w:pPr>
      <w:r>
        <w:t xml:space="preserve">c) az önkormányzat bevételeinek </w:t>
      </w:r>
      <w:proofErr w:type="spellStart"/>
      <w:r>
        <w:t>feladatonkénti</w:t>
      </w:r>
      <w:proofErr w:type="spellEnd"/>
      <w:r>
        <w:t xml:space="preserve"> bontását 4. melléklet</w:t>
      </w:r>
    </w:p>
    <w:p w:rsidR="006C0C8C" w:rsidRDefault="000F416D">
      <w:pPr>
        <w:pStyle w:val="Szvegtrzs"/>
        <w:spacing w:after="0" w:line="240" w:lineRule="auto"/>
        <w:jc w:val="both"/>
      </w:pPr>
      <w:r>
        <w:t xml:space="preserve">d) a megállapított kiadási </w:t>
      </w:r>
      <w:proofErr w:type="spellStart"/>
      <w:r>
        <w:t>főösszeg</w:t>
      </w:r>
      <w:proofErr w:type="spellEnd"/>
      <w:r>
        <w:t xml:space="preserve"> részletezését kiemelt előirányzatonként </w:t>
      </w:r>
      <w:proofErr w:type="gramStart"/>
      <w:r>
        <w:t>a</w:t>
      </w:r>
      <w:proofErr w:type="gramEnd"/>
      <w:r>
        <w:t xml:space="preserve"> 5. melléklet;</w:t>
      </w:r>
    </w:p>
    <w:p w:rsidR="006C0C8C" w:rsidRDefault="000F416D">
      <w:pPr>
        <w:pStyle w:val="Szvegtrzs"/>
        <w:spacing w:after="0" w:line="240" w:lineRule="auto"/>
        <w:jc w:val="both"/>
      </w:pPr>
      <w:proofErr w:type="gramStart"/>
      <w:r>
        <w:t>e</w:t>
      </w:r>
      <w:proofErr w:type="gramEnd"/>
      <w:r>
        <w:t xml:space="preserve">) az önkormányzat kiadásainak </w:t>
      </w:r>
      <w:proofErr w:type="spellStart"/>
      <w:r>
        <w:t>feladatonkénti</w:t>
      </w:r>
      <w:proofErr w:type="spellEnd"/>
      <w:r>
        <w:t xml:space="preserve"> bontását 6. melléklet</w:t>
      </w:r>
    </w:p>
    <w:p w:rsidR="006C0C8C" w:rsidRDefault="000F416D">
      <w:pPr>
        <w:pStyle w:val="Szvegtrzs"/>
        <w:spacing w:after="0" w:line="240" w:lineRule="auto"/>
        <w:jc w:val="both"/>
      </w:pPr>
      <w:proofErr w:type="gramStart"/>
      <w:r>
        <w:t>f</w:t>
      </w:r>
      <w:proofErr w:type="gramEnd"/>
      <w:r>
        <w:t xml:space="preserve">) a felújítási, beruházási kiadásokat </w:t>
      </w:r>
      <w:proofErr w:type="spellStart"/>
      <w:r>
        <w:t>célonkénti</w:t>
      </w:r>
      <w:proofErr w:type="spellEnd"/>
      <w:r>
        <w:t xml:space="preserve"> bontásban a 7. melléklet;</w:t>
      </w:r>
    </w:p>
    <w:p w:rsidR="006C0C8C" w:rsidRDefault="000F416D">
      <w:pPr>
        <w:pStyle w:val="Szvegtrzs"/>
        <w:spacing w:after="0" w:line="240" w:lineRule="auto"/>
        <w:jc w:val="both"/>
      </w:pPr>
      <w:proofErr w:type="gramStart"/>
      <w:r>
        <w:t>g</w:t>
      </w:r>
      <w:proofErr w:type="gramEnd"/>
      <w:r>
        <w:t>) a működési bevételek és kiadások alakulását az 8. melléklet;</w:t>
      </w:r>
    </w:p>
    <w:p w:rsidR="006C0C8C" w:rsidRDefault="000F416D">
      <w:pPr>
        <w:pStyle w:val="Szvegtrzs"/>
        <w:spacing w:after="0" w:line="240" w:lineRule="auto"/>
        <w:jc w:val="both"/>
      </w:pPr>
      <w:proofErr w:type="gramStart"/>
      <w:r>
        <w:t>h</w:t>
      </w:r>
      <w:proofErr w:type="gramEnd"/>
      <w:r>
        <w:t>) a felhalmozási bevételek és kiadások alakulását a 9.melléklet</w:t>
      </w:r>
    </w:p>
    <w:p w:rsidR="006C0C8C" w:rsidRDefault="000F416D">
      <w:pPr>
        <w:pStyle w:val="Szvegtrzs"/>
        <w:spacing w:after="0" w:line="240" w:lineRule="auto"/>
        <w:jc w:val="both"/>
      </w:pPr>
      <w:r>
        <w:t xml:space="preserve">          </w:t>
      </w:r>
      <w:proofErr w:type="gramStart"/>
      <w:r>
        <w:t>tartalmazza</w:t>
      </w:r>
      <w:proofErr w:type="gramEnd"/>
    </w:p>
    <w:sectPr w:rsidR="006C0C8C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AF" w:rsidRDefault="001651AF">
      <w:r>
        <w:separator/>
      </w:r>
    </w:p>
  </w:endnote>
  <w:endnote w:type="continuationSeparator" w:id="0">
    <w:p w:rsidR="001651AF" w:rsidRDefault="0016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8C" w:rsidRDefault="000F416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959EB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8C" w:rsidRDefault="000F416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959EB"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AF" w:rsidRDefault="001651AF">
      <w:r>
        <w:separator/>
      </w:r>
    </w:p>
  </w:footnote>
  <w:footnote w:type="continuationSeparator" w:id="0">
    <w:p w:rsidR="001651AF" w:rsidRDefault="0016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0184"/>
    <w:multiLevelType w:val="multilevel"/>
    <w:tmpl w:val="A3D240A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8C"/>
    <w:rsid w:val="000F416D"/>
    <w:rsid w:val="001651AF"/>
    <w:rsid w:val="002E056E"/>
    <w:rsid w:val="00452AFE"/>
    <w:rsid w:val="005068C7"/>
    <w:rsid w:val="005C49F1"/>
    <w:rsid w:val="006B2D36"/>
    <w:rsid w:val="006C0C8C"/>
    <w:rsid w:val="006F3A79"/>
    <w:rsid w:val="00735AE9"/>
    <w:rsid w:val="008959EB"/>
    <w:rsid w:val="009C112F"/>
    <w:rsid w:val="00D477DD"/>
    <w:rsid w:val="00E45C9E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FD81"/>
  <w15:docId w15:val="{8F1D3A0D-E4F6-4CED-BAD1-CDDB7BF3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594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594E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4671</Words>
  <Characters>32232</Characters>
  <Application>Microsoft Office Word</Application>
  <DocSecurity>0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2022-02-22T09:56:00Z</cp:lastPrinted>
  <dcterms:created xsi:type="dcterms:W3CDTF">2022-02-22T09:25:00Z</dcterms:created>
  <dcterms:modified xsi:type="dcterms:W3CDTF">2022-02-23T06:12:00Z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