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9E0" w:rsidRPr="00694AC1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>…. napirend</w:t>
      </w:r>
    </w:p>
    <w:p w:rsidR="00ED69E0" w:rsidRPr="00E30A7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ED69E0" w:rsidRDefault="00C55C4F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ED69E0">
        <w:rPr>
          <w:b/>
        </w:rPr>
        <w:t xml:space="preserve"> Község Önkormányzata Képviselő-testületének                                                               2019. </w:t>
      </w:r>
      <w:r w:rsidR="00400EA3">
        <w:rPr>
          <w:b/>
        </w:rPr>
        <w:t>május</w:t>
      </w:r>
      <w:r w:rsidR="005D0F6E">
        <w:rPr>
          <w:b/>
        </w:rPr>
        <w:t xml:space="preserve"> 1</w:t>
      </w:r>
      <w:r w:rsidR="00400EA3">
        <w:rPr>
          <w:b/>
        </w:rPr>
        <w:t>3</w:t>
      </w:r>
      <w:r w:rsidR="00ED69E0">
        <w:rPr>
          <w:b/>
        </w:rPr>
        <w:t>-</w:t>
      </w:r>
      <w:r w:rsidR="00400EA3">
        <w:rPr>
          <w:b/>
        </w:rPr>
        <w:t>á</w:t>
      </w:r>
      <w:r w:rsidR="00ED69E0">
        <w:rPr>
          <w:b/>
        </w:rPr>
        <w:t xml:space="preserve">n tartandó </w:t>
      </w:r>
      <w:r w:rsidR="005D0F6E">
        <w:rPr>
          <w:b/>
        </w:rPr>
        <w:t>nyilvános</w:t>
      </w:r>
      <w:r w:rsidR="00ED69E0">
        <w:rPr>
          <w:b/>
        </w:rPr>
        <w:t xml:space="preserve"> ülésére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:rsidR="00ED69E0" w:rsidRPr="007D4983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</w:pPr>
      <w:r>
        <w:rPr>
          <w:b/>
          <w:u w:val="single"/>
        </w:rPr>
        <w:t>Tárgy:</w:t>
      </w:r>
      <w:r>
        <w:rPr>
          <w:b/>
        </w:rPr>
        <w:tab/>
      </w:r>
      <w:r w:rsidR="00400EA3">
        <w:rPr>
          <w:b/>
        </w:rPr>
        <w:t xml:space="preserve">A </w:t>
      </w:r>
      <w:r w:rsidR="00400EA3">
        <w:t>Magyar Állam tulajdonában lévő, Salföld 53/</w:t>
      </w:r>
      <w:r w:rsidR="00A12B61">
        <w:t>7</w:t>
      </w:r>
      <w:r w:rsidR="00400EA3">
        <w:t xml:space="preserve">. hrsz.-ú ingatlan </w:t>
      </w:r>
      <w:r w:rsidR="00A12B61">
        <w:t>ingyenes</w:t>
      </w:r>
      <w:r w:rsidR="00400EA3">
        <w:t xml:space="preserve"> </w:t>
      </w:r>
      <w:r w:rsidR="00A12B61">
        <w:t>tulajdonba adási kérelmének</w:t>
      </w:r>
      <w:r w:rsidRPr="007D4983">
        <w:t xml:space="preserve"> </w:t>
      </w:r>
      <w:r w:rsidR="00400EA3">
        <w:t>benyújtása az MNV Zrt. felé.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C55C4F">
        <w:t>Fábián Gusztáv</w:t>
      </w:r>
      <w:r>
        <w:rPr>
          <w:b/>
        </w:rPr>
        <w:t xml:space="preserve"> </w:t>
      </w:r>
      <w:r>
        <w:t>polgármester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C55C4F">
        <w:t>Kiss Tibor</w:t>
      </w:r>
      <w:r>
        <w:t xml:space="preserve"> műszaki ügyintéző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  <w:t>Előterjesztő</w:t>
      </w:r>
      <w:r>
        <w:tab/>
      </w:r>
      <w:r>
        <w:tab/>
      </w:r>
      <w:r>
        <w:tab/>
        <w:t>Tóthné Titz Éva jegyzőt helyettesítő aljegyző</w:t>
      </w:r>
    </w:p>
    <w:p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ED69E0" w:rsidRDefault="00ED69E0" w:rsidP="00ED69E0">
      <w:pPr>
        <w:rPr>
          <w:sz w:val="22"/>
          <w:szCs w:val="22"/>
        </w:rPr>
      </w:pPr>
    </w:p>
    <w:p w:rsidR="00ED69E0" w:rsidRDefault="00ED69E0" w:rsidP="00ED69E0">
      <w:pPr>
        <w:rPr>
          <w:b/>
        </w:rPr>
      </w:pPr>
    </w:p>
    <w:p w:rsidR="00ED69E0" w:rsidRPr="00862AC8" w:rsidRDefault="00ED69E0" w:rsidP="00ED69E0">
      <w:pPr>
        <w:rPr>
          <w:b/>
        </w:rPr>
      </w:pPr>
      <w:r w:rsidRPr="00862AC8">
        <w:rPr>
          <w:b/>
        </w:rPr>
        <w:t>Tisztelt Képviselő-testület!</w:t>
      </w:r>
    </w:p>
    <w:p w:rsidR="00ED69E0" w:rsidRPr="00862AC8" w:rsidRDefault="00ED69E0" w:rsidP="00ED69E0"/>
    <w:p w:rsidR="00ED69E0" w:rsidRDefault="00ED69E0" w:rsidP="00ED69E0">
      <w:pPr>
        <w:jc w:val="both"/>
      </w:pPr>
    </w:p>
    <w:p w:rsidR="00080BDA" w:rsidRDefault="00A12B61" w:rsidP="00ED69E0">
      <w:pPr>
        <w:jc w:val="both"/>
      </w:pPr>
      <w:r>
        <w:t xml:space="preserve">A Magyar Nemzeti Vagyonkezelő Zrt. </w:t>
      </w:r>
      <w:r w:rsidR="00400EA3">
        <w:t>201</w:t>
      </w:r>
      <w:r>
        <w:t>7</w:t>
      </w:r>
      <w:r w:rsidR="00400EA3">
        <w:t xml:space="preserve">. </w:t>
      </w:r>
      <w:r>
        <w:t>november</w:t>
      </w:r>
      <w:r w:rsidR="00400EA3">
        <w:t xml:space="preserve"> </w:t>
      </w:r>
      <w:r>
        <w:t>30</w:t>
      </w:r>
      <w:r w:rsidR="00400EA3">
        <w:t>-</w:t>
      </w:r>
      <w:r>
        <w:t>á</w:t>
      </w:r>
      <w:r w:rsidR="00400EA3">
        <w:t xml:space="preserve">n </w:t>
      </w:r>
      <w:r>
        <w:t xml:space="preserve">érkezett MNV/01/17689/12/2017. iktatószámú levelében tájékoztatta </w:t>
      </w:r>
      <w:r w:rsidR="00400EA3">
        <w:t>Salföld Község Önkormányzat</w:t>
      </w:r>
      <w:r>
        <w:t xml:space="preserve">át, hogy Salföld 53/7. hrsz.-ú a Magyar Állam tulajdonában, a Magyar </w:t>
      </w:r>
      <w:r w:rsidR="00611F69">
        <w:t>Nemzeti Vagyonkezelő</w:t>
      </w:r>
      <w:r>
        <w:t xml:space="preserve"> Zrt. vagyonkezelésében lévő ingatlant átadja az Önkormányzatnak vagyonkezelésébe, a vagyonkezelési jogviszonyt szabályozó SZT-116231 számú szerződés aláírását követően.</w:t>
      </w:r>
      <w:r w:rsidR="00400EA3">
        <w:t xml:space="preserve"> </w:t>
      </w:r>
    </w:p>
    <w:p w:rsidR="00A12B61" w:rsidRDefault="00A12B61" w:rsidP="00ED69E0">
      <w:pPr>
        <w:jc w:val="both"/>
      </w:pPr>
    </w:p>
    <w:p w:rsidR="00A12B61" w:rsidRDefault="00A12B61" w:rsidP="00ED69E0">
      <w:pPr>
        <w:jc w:val="both"/>
      </w:pPr>
      <w:r>
        <w:t xml:space="preserve">Salföld Község Önkormányzata a 2018. március 13-án kiküldött, </w:t>
      </w:r>
      <w:proofErr w:type="spellStart"/>
      <w:r>
        <w:t>Krs</w:t>
      </w:r>
      <w:proofErr w:type="spellEnd"/>
      <w:r>
        <w:t>/639-2/2018 iktatószámú levelében tájékoztatta az MNV Zrt-t, hogy eláll a vagyonkezelésbe adás jogügyletétől</w:t>
      </w:r>
      <w:r w:rsidR="00125197">
        <w:t xml:space="preserve"> a nagymértékű adminisztratív teher végett.</w:t>
      </w:r>
    </w:p>
    <w:p w:rsidR="00A12B61" w:rsidRDefault="00A12B61" w:rsidP="00ED69E0">
      <w:pPr>
        <w:jc w:val="both"/>
      </w:pPr>
    </w:p>
    <w:p w:rsidR="00080BDA" w:rsidRDefault="00080BDA" w:rsidP="00ED69E0">
      <w:pPr>
        <w:jc w:val="both"/>
      </w:pPr>
      <w:r>
        <w:t>Salföld Község Önkormányzata</w:t>
      </w:r>
      <w:r w:rsidR="00601642">
        <w:t xml:space="preserve"> </w:t>
      </w:r>
      <w:r>
        <w:t>továbbra is</w:t>
      </w:r>
      <w:r w:rsidR="00195E80">
        <w:t xml:space="preserve"> tulajdonba kívánja venni</w:t>
      </w:r>
      <w:r>
        <w:t xml:space="preserve"> az érintett ingatlan</w:t>
      </w:r>
      <w:r w:rsidR="00125197">
        <w:t xml:space="preserve">t ingyenes </w:t>
      </w:r>
      <w:r w:rsidR="00892E32">
        <w:t>tulajdonba</w:t>
      </w:r>
      <w:r w:rsidR="00125197">
        <w:t xml:space="preserve"> adással. Amennyiben az MNV Zrt</w:t>
      </w:r>
      <w:r>
        <w:t>.</w:t>
      </w:r>
      <w:r w:rsidR="00125197">
        <w:t xml:space="preserve"> ingyenesen nem kívánja az Önkormányzat részére </w:t>
      </w:r>
      <w:r w:rsidR="00892E32">
        <w:t>tulajdonba</w:t>
      </w:r>
      <w:r w:rsidR="00125197">
        <w:t xml:space="preserve"> adni az érintett ingatlant, arra</w:t>
      </w:r>
      <w:r w:rsidR="00892E32">
        <w:t xml:space="preserve"> másodlagosan</w:t>
      </w:r>
      <w:r w:rsidR="00125197">
        <w:t xml:space="preserve"> vételi szándékot </w:t>
      </w:r>
      <w:r w:rsidR="00892E32">
        <w:t xml:space="preserve">nyújt be </w:t>
      </w:r>
      <w:r w:rsidR="00125197">
        <w:t>az Önkormányzat.</w:t>
      </w:r>
    </w:p>
    <w:p w:rsidR="0065474E" w:rsidRDefault="0065474E" w:rsidP="00ED69E0">
      <w:pPr>
        <w:jc w:val="both"/>
      </w:pPr>
    </w:p>
    <w:p w:rsidR="0065474E" w:rsidRDefault="0065474E" w:rsidP="00ED69E0">
      <w:pPr>
        <w:jc w:val="both"/>
      </w:pPr>
      <w:r>
        <w:t>Az MNV Zrt tájékoztató levele</w:t>
      </w:r>
      <w:r w:rsidR="00195E80">
        <w:t>,</w:t>
      </w:r>
      <w:r>
        <w:t xml:space="preserve"> </w:t>
      </w:r>
      <w:r w:rsidR="009D77DE">
        <w:t xml:space="preserve">valamint az Önkormányzati levél </w:t>
      </w:r>
      <w:r>
        <w:t>az előterjesztés részét képezi.</w:t>
      </w:r>
    </w:p>
    <w:p w:rsidR="00ED69E0" w:rsidRDefault="00ED69E0" w:rsidP="00ED69E0">
      <w:pPr>
        <w:jc w:val="both"/>
      </w:pPr>
    </w:p>
    <w:p w:rsidR="00ED69E0" w:rsidRDefault="00ED69E0" w:rsidP="00ED69E0">
      <w:pPr>
        <w:jc w:val="both"/>
        <w:rPr>
          <w:b/>
          <w:i/>
          <w:shd w:val="clear" w:color="auto" w:fill="FFFFFF"/>
        </w:rPr>
      </w:pPr>
      <w:r w:rsidRPr="00862AC8">
        <w:t> </w:t>
      </w:r>
      <w:r w:rsidRPr="00862AC8">
        <w:rPr>
          <w:b/>
          <w:i/>
          <w:shd w:val="clear" w:color="auto" w:fill="FFFFFF"/>
        </w:rPr>
        <w:t xml:space="preserve">Határozati javaslat: </w:t>
      </w:r>
    </w:p>
    <w:p w:rsidR="00ED69E0" w:rsidRPr="00862AC8" w:rsidRDefault="00ED69E0" w:rsidP="00ED69E0">
      <w:pPr>
        <w:jc w:val="both"/>
        <w:rPr>
          <w:b/>
          <w:i/>
          <w:shd w:val="clear" w:color="auto" w:fill="FFFFFF"/>
        </w:rPr>
      </w:pPr>
    </w:p>
    <w:p w:rsidR="00ED69E0" w:rsidRDefault="00ED69E0" w:rsidP="00ED69E0">
      <w:pPr>
        <w:pStyle w:val="lfej"/>
        <w:jc w:val="center"/>
        <w:rPr>
          <w:b/>
        </w:rPr>
      </w:pPr>
    </w:p>
    <w:p w:rsidR="00611F69" w:rsidRPr="00862AC8" w:rsidRDefault="00611F69" w:rsidP="00611F69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862AC8">
        <w:rPr>
          <w:b/>
        </w:rPr>
        <w:t>KÖZSÉG ÖNKORMÁNYZATA KÉPVISELŐ-TESTÜLETÉNEK</w:t>
      </w:r>
    </w:p>
    <w:p w:rsidR="00611F69" w:rsidRPr="00862AC8" w:rsidRDefault="00611F69" w:rsidP="00611F69"/>
    <w:p w:rsidR="00611F69" w:rsidRPr="00862AC8" w:rsidRDefault="00611F69" w:rsidP="00611F69">
      <w:pPr>
        <w:pStyle w:val="lfej"/>
        <w:jc w:val="center"/>
        <w:rPr>
          <w:b/>
        </w:rPr>
      </w:pPr>
      <w:r w:rsidRPr="00862AC8">
        <w:rPr>
          <w:b/>
        </w:rPr>
        <w:t>…/201</w:t>
      </w:r>
      <w:r>
        <w:rPr>
          <w:b/>
        </w:rPr>
        <w:t>9</w:t>
      </w:r>
      <w:r w:rsidRPr="00862AC8">
        <w:rPr>
          <w:b/>
        </w:rPr>
        <w:t>. (…) HATÁROZATA</w:t>
      </w:r>
    </w:p>
    <w:p w:rsidR="00611F69" w:rsidRPr="00601642" w:rsidRDefault="00611F69" w:rsidP="00611F69">
      <w:pPr>
        <w:pStyle w:val="lfej"/>
        <w:jc w:val="center"/>
        <w:rPr>
          <w:b/>
        </w:rPr>
      </w:pPr>
    </w:p>
    <w:p w:rsidR="00611F69" w:rsidRPr="00862AC8" w:rsidRDefault="00611F69" w:rsidP="00611F69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:rsidR="00611F69" w:rsidRPr="003A5401" w:rsidRDefault="00611F69" w:rsidP="00611F69">
      <w:pPr>
        <w:jc w:val="center"/>
        <w:rPr>
          <w:rFonts w:eastAsia="Lucida Sans Unicode"/>
          <w:b/>
          <w:i/>
          <w:szCs w:val="20"/>
          <w:lang w:eastAsia="ar-SA"/>
        </w:rPr>
      </w:pPr>
      <w:r>
        <w:rPr>
          <w:rFonts w:eastAsia="Lucida Sans Unicode"/>
          <w:b/>
          <w:i/>
          <w:szCs w:val="20"/>
          <w:lang w:eastAsia="ar-SA"/>
        </w:rPr>
        <w:t>Salföld</w:t>
      </w:r>
      <w:r w:rsidRPr="003A5401">
        <w:rPr>
          <w:rFonts w:eastAsia="Lucida Sans Unicode"/>
          <w:b/>
          <w:i/>
          <w:szCs w:val="20"/>
          <w:lang w:eastAsia="ar-SA"/>
        </w:rPr>
        <w:t xml:space="preserve"> 53/7. hrsz.-ú ingatlan ingyenes tulajdonba vételének kérelméről.</w:t>
      </w:r>
    </w:p>
    <w:p w:rsidR="00611F69" w:rsidRDefault="00611F69" w:rsidP="00611F69">
      <w:pPr>
        <w:jc w:val="both"/>
        <w:rPr>
          <w:rFonts w:eastAsia="Lucida Sans Unicode"/>
          <w:b/>
          <w:szCs w:val="20"/>
          <w:lang w:eastAsia="ar-SA"/>
        </w:rPr>
      </w:pPr>
      <w:r>
        <w:rPr>
          <w:rFonts w:eastAsia="Lucida Sans Unicode"/>
          <w:b/>
          <w:szCs w:val="20"/>
          <w:lang w:eastAsia="ar-SA"/>
        </w:rPr>
        <w:t xml:space="preserve">                                                     </w:t>
      </w:r>
    </w:p>
    <w:p w:rsidR="00611F69" w:rsidRDefault="00611F69" w:rsidP="00611F69">
      <w:pPr>
        <w:jc w:val="both"/>
        <w:rPr>
          <w:rFonts w:eastAsia="Lucida Sans Unicode"/>
          <w:b/>
          <w:szCs w:val="20"/>
          <w:lang w:eastAsia="ar-SA"/>
        </w:rPr>
      </w:pPr>
    </w:p>
    <w:p w:rsidR="00611F69" w:rsidRDefault="00611F69" w:rsidP="00611F69">
      <w:pPr>
        <w:jc w:val="both"/>
      </w:pPr>
      <w:r w:rsidRPr="003A5401">
        <w:t>Salföld Község Önkormányzata Képviselő-testülete</w:t>
      </w:r>
      <w:r>
        <w:t xml:space="preserve"> a Salföld 53/7. helyrajzi számú ingatlan ingyenes tulajdonba vételének kérelmére vonatkozó anyagot megtárgyalta.</w:t>
      </w:r>
    </w:p>
    <w:p w:rsidR="00611F69" w:rsidRDefault="00611F69" w:rsidP="00611F69">
      <w:pPr>
        <w:jc w:val="both"/>
        <w:rPr>
          <w:rFonts w:eastAsia="Lucida Sans Unicode"/>
          <w:lang w:eastAsia="ar-SA"/>
        </w:rPr>
      </w:pPr>
    </w:p>
    <w:p w:rsidR="00611F69" w:rsidRDefault="00611F69" w:rsidP="00611F69">
      <w:pPr>
        <w:pStyle w:val="Listaszerbekezds"/>
        <w:numPr>
          <w:ilvl w:val="0"/>
          <w:numId w:val="2"/>
        </w:numPr>
        <w:spacing w:after="160" w:line="256" w:lineRule="auto"/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lastRenderedPageBreak/>
        <w:t>Salföld Község Önkormányzata Képviselő-testülete, a nemzeti vagyonról szóló 2011. évi CXVI. törvény 13. §-</w:t>
      </w:r>
      <w:proofErr w:type="spellStart"/>
      <w:r>
        <w:rPr>
          <w:rFonts w:eastAsia="Lucida Sans Unicode"/>
          <w:kern w:val="2"/>
          <w:lang w:eastAsia="ar-SA"/>
        </w:rPr>
        <w:t>ában</w:t>
      </w:r>
      <w:proofErr w:type="spellEnd"/>
      <w:r>
        <w:rPr>
          <w:rFonts w:eastAsia="Lucida Sans Unicode"/>
          <w:kern w:val="2"/>
          <w:lang w:eastAsia="ar-SA"/>
        </w:rPr>
        <w:t xml:space="preserve"> foglaltak, valamint az állami vagyonról szóló 2007. évi CVI. törvény 36. § (2) bekezdésének c) pontja alapján a Magyar Nemzeti vagyonkezelő Zrt-nél kezdeményezi és kérelmezi a Magyar Állam tulajdonában és a </w:t>
      </w:r>
      <w:r>
        <w:t xml:space="preserve">Magyar Nemzeti Vagyonkezelő Zrt. </w:t>
      </w:r>
      <w:r>
        <w:rPr>
          <w:rFonts w:eastAsia="Lucida Sans Unicode"/>
          <w:kern w:val="2"/>
          <w:lang w:eastAsia="ar-SA"/>
        </w:rPr>
        <w:t xml:space="preserve"> vagyonkezelésében lévő, Salföld, 53/7. helyrajzi számon felvett, „kivett közterület” megnevezésű, 555 m</w:t>
      </w:r>
      <w:r>
        <w:rPr>
          <w:rFonts w:eastAsia="Lucida Sans Unicode"/>
          <w:kern w:val="2"/>
          <w:vertAlign w:val="superscript"/>
          <w:lang w:eastAsia="ar-SA"/>
        </w:rPr>
        <w:t xml:space="preserve">2 </w:t>
      </w:r>
      <w:r>
        <w:rPr>
          <w:rFonts w:eastAsia="Lucida Sans Unicode"/>
          <w:kern w:val="2"/>
          <w:lang w:eastAsia="ar-SA"/>
        </w:rPr>
        <w:t>területű ingatlan 1/1 tulajdoni hányadának ingyenes önkormányzati tulajdonba adását.</w:t>
      </w:r>
    </w:p>
    <w:p w:rsidR="00611F69" w:rsidRDefault="00611F69" w:rsidP="00611F69">
      <w:pPr>
        <w:widowControl w:val="0"/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 </w:t>
      </w:r>
    </w:p>
    <w:p w:rsidR="00611F69" w:rsidRDefault="00611F69" w:rsidP="00611F69">
      <w:pPr>
        <w:pStyle w:val="Listaszerbekezds"/>
        <w:widowControl w:val="0"/>
        <w:numPr>
          <w:ilvl w:val="0"/>
          <w:numId w:val="2"/>
        </w:numPr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Az ingatlant az Önkormányzat a Magyarország helyi önkormányzatairól szóló 2011. CLXXXIX. törvény 13. § (1) bekezdés ………. pontjában meghatározott ……………………………………………………………. céljából kívánja felhasználni.</w:t>
      </w:r>
    </w:p>
    <w:p w:rsidR="00611F69" w:rsidRDefault="00611F69" w:rsidP="00611F69">
      <w:pPr>
        <w:pStyle w:val="Listaszerbekezds"/>
        <w:rPr>
          <w:rFonts w:eastAsia="Lucida Sans Unicode"/>
          <w:b/>
          <w:kern w:val="2"/>
          <w:lang w:eastAsia="ar-SA"/>
        </w:rPr>
      </w:pPr>
    </w:p>
    <w:p w:rsidR="00611F69" w:rsidRDefault="00611F69" w:rsidP="00611F69">
      <w:pPr>
        <w:pStyle w:val="Listaszerbekezds"/>
        <w:widowControl w:val="0"/>
        <w:numPr>
          <w:ilvl w:val="0"/>
          <w:numId w:val="2"/>
        </w:numPr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Salföld Község Önkormányzata vállalja a tulajdonba adás érdekében felmerülő költségek – ideértve a művelési ág szükséges megváltoztatásának költségét – megtérítését. </w:t>
      </w:r>
    </w:p>
    <w:p w:rsidR="00611F69" w:rsidRDefault="00611F69" w:rsidP="00611F69">
      <w:pPr>
        <w:pStyle w:val="Listaszerbekezds"/>
        <w:rPr>
          <w:rFonts w:eastAsia="Lucida Sans Unicode"/>
          <w:kern w:val="2"/>
          <w:lang w:eastAsia="ar-SA"/>
        </w:rPr>
      </w:pPr>
    </w:p>
    <w:p w:rsidR="00611F69" w:rsidRDefault="00611F69" w:rsidP="00611F69">
      <w:pPr>
        <w:pStyle w:val="Listaszerbekezds"/>
        <w:widowControl w:val="0"/>
        <w:numPr>
          <w:ilvl w:val="0"/>
          <w:numId w:val="2"/>
        </w:numPr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Az igényelt ingatlan nem áll örökségvédelmi, </w:t>
      </w:r>
      <w:r w:rsidRPr="00611F69">
        <w:rPr>
          <w:rFonts w:eastAsia="Lucida Sans Unicode"/>
          <w:kern w:val="2"/>
          <w:highlight w:val="yellow"/>
          <w:lang w:eastAsia="ar-SA"/>
        </w:rPr>
        <w:t>természetvédelmi,</w:t>
      </w:r>
      <w:r>
        <w:rPr>
          <w:rFonts w:eastAsia="Lucida Sans Unicode"/>
          <w:kern w:val="2"/>
          <w:lang w:eastAsia="ar-SA"/>
        </w:rPr>
        <w:t xml:space="preserve"> helyi, </w:t>
      </w:r>
      <w:proofErr w:type="spellStart"/>
      <w:r>
        <w:rPr>
          <w:rFonts w:eastAsia="Lucida Sans Unicode"/>
          <w:kern w:val="2"/>
          <w:lang w:eastAsia="ar-SA"/>
        </w:rPr>
        <w:t>Natura</w:t>
      </w:r>
      <w:proofErr w:type="spellEnd"/>
      <w:r>
        <w:rPr>
          <w:rFonts w:eastAsia="Lucida Sans Unicode"/>
          <w:kern w:val="2"/>
          <w:lang w:eastAsia="ar-SA"/>
        </w:rPr>
        <w:t xml:space="preserve"> 2000 védettség alatt. </w:t>
      </w:r>
    </w:p>
    <w:p w:rsidR="0011463B" w:rsidRPr="0011463B" w:rsidRDefault="0011463B" w:rsidP="0011463B">
      <w:pPr>
        <w:pStyle w:val="Listaszerbekezds"/>
        <w:rPr>
          <w:rFonts w:eastAsia="Lucida Sans Unicode"/>
          <w:kern w:val="2"/>
          <w:lang w:eastAsia="ar-SA"/>
        </w:rPr>
      </w:pPr>
    </w:p>
    <w:p w:rsidR="0011463B" w:rsidRPr="0011463B" w:rsidRDefault="0011463B" w:rsidP="00611F69">
      <w:pPr>
        <w:pStyle w:val="Listaszerbekezds"/>
        <w:widowControl w:val="0"/>
        <w:numPr>
          <w:ilvl w:val="0"/>
          <w:numId w:val="2"/>
        </w:numPr>
        <w:jc w:val="both"/>
        <w:rPr>
          <w:rFonts w:eastAsia="Lucida Sans Unicode"/>
          <w:kern w:val="2"/>
          <w:highlight w:val="yellow"/>
          <w:lang w:eastAsia="ar-SA"/>
        </w:rPr>
      </w:pPr>
      <w:r w:rsidRPr="0011463B">
        <w:rPr>
          <w:rFonts w:eastAsia="Lucida Sans Unicode"/>
          <w:kern w:val="2"/>
          <w:highlight w:val="yellow"/>
          <w:lang w:eastAsia="ar-SA"/>
        </w:rPr>
        <w:t>Az igényelt ingatlan természetvédelmi védettség alatt ál.</w:t>
      </w:r>
    </w:p>
    <w:p w:rsidR="00611F69" w:rsidRDefault="00611F69" w:rsidP="00611F69">
      <w:pPr>
        <w:pStyle w:val="Listaszerbekezds"/>
        <w:rPr>
          <w:rFonts w:eastAsia="Lucida Sans Unicode"/>
          <w:kern w:val="2"/>
          <w:lang w:eastAsia="ar-SA"/>
        </w:rPr>
      </w:pPr>
    </w:p>
    <w:p w:rsidR="00611F69" w:rsidRDefault="00611F69" w:rsidP="00611F69">
      <w:pPr>
        <w:pStyle w:val="Listaszerbekezds"/>
        <w:widowControl w:val="0"/>
        <w:numPr>
          <w:ilvl w:val="0"/>
          <w:numId w:val="2"/>
        </w:numPr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A Képviselő-testület felhatalmazza a polgármestert, hogy a Salföld, 53/7. hrsz.-ú ingatlan ingyenes önkormányzati tulajdonba adásával kapcsolatos eljárás során az MNV Zrt. felé teljes jogkörben eljárjon, és valamennyi nyilatkozatot megtegyen. </w:t>
      </w:r>
    </w:p>
    <w:p w:rsidR="00611F69" w:rsidRDefault="00611F69" w:rsidP="00611F69">
      <w:pPr>
        <w:pStyle w:val="Listaszerbekezds"/>
        <w:jc w:val="both"/>
        <w:rPr>
          <w:rFonts w:eastAsia="Lucida Sans Unicode"/>
          <w:kern w:val="2"/>
          <w:lang w:eastAsia="ar-SA"/>
        </w:rPr>
      </w:pPr>
    </w:p>
    <w:p w:rsidR="00611F69" w:rsidRDefault="00611F69" w:rsidP="00611F69">
      <w:pPr>
        <w:pStyle w:val="Listaszerbekezds"/>
        <w:widowControl w:val="0"/>
        <w:numPr>
          <w:ilvl w:val="0"/>
          <w:numId w:val="2"/>
        </w:numPr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A Képviselő-testület felhatalmazza a polgármestert, hogy a Salföld 53/7. hrsz.-ú ingatlan ingyenes önkormányzati tulajdonba adására vonatkozó megállapodást aláírja.</w:t>
      </w:r>
    </w:p>
    <w:p w:rsidR="00611F69" w:rsidRDefault="00611F69" w:rsidP="00611F69">
      <w:pPr>
        <w:pStyle w:val="lfej"/>
        <w:tabs>
          <w:tab w:val="clear" w:pos="9072"/>
          <w:tab w:val="right" w:pos="8520"/>
        </w:tabs>
        <w:ind w:right="-2" w:hanging="1080"/>
        <w:jc w:val="both"/>
      </w:pPr>
      <w:r w:rsidRPr="00862AC8">
        <w:tab/>
      </w:r>
    </w:p>
    <w:p w:rsidR="00611F69" w:rsidRDefault="00611F69" w:rsidP="00611F69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:rsidR="00611F69" w:rsidRPr="0065477A" w:rsidRDefault="00611F69" w:rsidP="00611F69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b/>
        </w:rPr>
      </w:pPr>
      <w:r>
        <w:rPr>
          <w:b/>
        </w:rPr>
        <w:tab/>
      </w:r>
      <w:r w:rsidRPr="0065477A">
        <w:rPr>
          <w:b/>
        </w:rPr>
        <w:t xml:space="preserve">Felelős: </w:t>
      </w:r>
      <w:r>
        <w:rPr>
          <w:b/>
        </w:rPr>
        <w:t>Fábián Gusztáv polgármester</w:t>
      </w:r>
    </w:p>
    <w:p w:rsidR="00611F69" w:rsidRPr="0065477A" w:rsidRDefault="00611F69" w:rsidP="00611F69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b/>
        </w:rPr>
      </w:pPr>
      <w:r>
        <w:rPr>
          <w:b/>
        </w:rPr>
        <w:tab/>
        <w:t>Határidő: folyamatos</w:t>
      </w:r>
    </w:p>
    <w:p w:rsidR="005A5C9B" w:rsidRDefault="00681EC8"/>
    <w:p w:rsidR="00681EC8" w:rsidRDefault="00681EC8"/>
    <w:p w:rsidR="00681EC8" w:rsidRPr="00862AC8" w:rsidRDefault="00681EC8" w:rsidP="00681EC8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862AC8">
        <w:rPr>
          <w:b/>
        </w:rPr>
        <w:t>KÖZSÉG ÖNKORMÁNYZATA KÉPVISELŐ-TESTÜLETÉNEK</w:t>
      </w:r>
    </w:p>
    <w:p w:rsidR="00681EC8" w:rsidRPr="00862AC8" w:rsidRDefault="00681EC8" w:rsidP="00681EC8"/>
    <w:p w:rsidR="00681EC8" w:rsidRPr="00862AC8" w:rsidRDefault="00681EC8" w:rsidP="00681EC8">
      <w:pPr>
        <w:pStyle w:val="lfej"/>
        <w:jc w:val="center"/>
        <w:rPr>
          <w:b/>
        </w:rPr>
      </w:pPr>
      <w:r w:rsidRPr="00862AC8">
        <w:rPr>
          <w:b/>
        </w:rPr>
        <w:t>…/201</w:t>
      </w:r>
      <w:r>
        <w:rPr>
          <w:b/>
        </w:rPr>
        <w:t>9</w:t>
      </w:r>
      <w:r w:rsidRPr="00862AC8">
        <w:rPr>
          <w:b/>
        </w:rPr>
        <w:t>. (…) HATÁROZATA</w:t>
      </w:r>
    </w:p>
    <w:p w:rsidR="00681EC8" w:rsidRPr="00601642" w:rsidRDefault="00681EC8" w:rsidP="00681EC8">
      <w:pPr>
        <w:pStyle w:val="lfej"/>
        <w:jc w:val="center"/>
        <w:rPr>
          <w:b/>
        </w:rPr>
      </w:pPr>
    </w:p>
    <w:p w:rsidR="00681EC8" w:rsidRPr="00601642" w:rsidRDefault="00681EC8" w:rsidP="00681EC8">
      <w:pPr>
        <w:pStyle w:val="lfej"/>
        <w:jc w:val="center"/>
        <w:rPr>
          <w:b/>
          <w:i/>
        </w:rPr>
      </w:pPr>
      <w:r w:rsidRPr="00601642">
        <w:rPr>
          <w:b/>
          <w:i/>
        </w:rPr>
        <w:t>A Magyar Állam tulajdonában lévő, Salföld 53/</w:t>
      </w:r>
      <w:r>
        <w:rPr>
          <w:b/>
          <w:i/>
        </w:rPr>
        <w:t>7</w:t>
      </w:r>
      <w:r w:rsidRPr="00601642">
        <w:rPr>
          <w:b/>
          <w:i/>
        </w:rPr>
        <w:t>. hrsz.-ú ingatlan vételi szándékának benyújtása az MNV Zrt. felé</w:t>
      </w:r>
    </w:p>
    <w:p w:rsidR="00681EC8" w:rsidRPr="00862AC8" w:rsidRDefault="00681EC8" w:rsidP="00681EC8">
      <w:pPr>
        <w:pStyle w:val="lfej"/>
        <w:jc w:val="both"/>
      </w:pPr>
    </w:p>
    <w:p w:rsidR="00681EC8" w:rsidRPr="00862AC8" w:rsidRDefault="00681EC8" w:rsidP="00681EC8">
      <w:pPr>
        <w:pStyle w:val="lfej"/>
        <w:tabs>
          <w:tab w:val="clear" w:pos="9072"/>
          <w:tab w:val="right" w:pos="8520"/>
        </w:tabs>
        <w:ind w:right="-2" w:hanging="1080"/>
        <w:jc w:val="both"/>
      </w:pPr>
      <w:r>
        <w:t xml:space="preserve">                  Salföld </w:t>
      </w:r>
      <w:r w:rsidRPr="00862AC8">
        <w:t xml:space="preserve">Község Önkormányzata Képviselő-testülete </w:t>
      </w:r>
      <w:r>
        <w:t>felhatalmazza a polgármestert, hogy a Magyar Állam tulajdonában, a Magyar Nemzeti Vagyonkezelő Zrt. kezelésében lévő Salföld 53/</w:t>
      </w:r>
      <w:r>
        <w:t>7</w:t>
      </w:r>
      <w:r>
        <w:t>. hrsz.-ú ingatlan vonatkozásában</w:t>
      </w:r>
      <w:r>
        <w:t>, - amennyiben az ingyenes vagyonátadás elutasításra kerül,</w:t>
      </w:r>
      <w:r>
        <w:t xml:space="preserve"> </w:t>
      </w:r>
      <w:r>
        <w:t xml:space="preserve">- </w:t>
      </w:r>
      <w:bookmarkStart w:id="0" w:name="_GoBack"/>
      <w:bookmarkEnd w:id="0"/>
      <w:r>
        <w:t>vételi szándékot nyújtson be a vagyonkezelő felé.</w:t>
      </w:r>
    </w:p>
    <w:p w:rsidR="00681EC8" w:rsidRPr="00862AC8" w:rsidRDefault="00681EC8" w:rsidP="00681EC8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:rsidR="00681EC8" w:rsidRPr="0065477A" w:rsidRDefault="00681EC8" w:rsidP="00681EC8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b/>
        </w:rPr>
      </w:pPr>
      <w:r w:rsidRPr="00862AC8">
        <w:tab/>
      </w:r>
      <w:r w:rsidRPr="0065477A">
        <w:rPr>
          <w:b/>
        </w:rPr>
        <w:t xml:space="preserve">Felelős: </w:t>
      </w:r>
      <w:r>
        <w:rPr>
          <w:b/>
        </w:rPr>
        <w:t>Fábián Gusztáv polgármester</w:t>
      </w:r>
    </w:p>
    <w:p w:rsidR="00681EC8" w:rsidRPr="0065477A" w:rsidRDefault="00681EC8" w:rsidP="00681EC8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b/>
        </w:rPr>
      </w:pPr>
      <w:r>
        <w:rPr>
          <w:b/>
        </w:rPr>
        <w:tab/>
        <w:t>Határidő: 2019</w:t>
      </w:r>
      <w:r w:rsidRPr="0065477A">
        <w:rPr>
          <w:b/>
        </w:rPr>
        <w:t xml:space="preserve">. </w:t>
      </w:r>
      <w:r>
        <w:rPr>
          <w:b/>
        </w:rPr>
        <w:t>június 13.</w:t>
      </w:r>
    </w:p>
    <w:p w:rsidR="00681EC8" w:rsidRDefault="00681EC8" w:rsidP="00681EC8"/>
    <w:p w:rsidR="00681EC8" w:rsidRDefault="00681EC8"/>
    <w:sectPr w:rsidR="00681EC8" w:rsidSect="00862AC8">
      <w:pgSz w:w="11906" w:h="16838"/>
      <w:pgMar w:top="902" w:right="1418" w:bottom="14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53C3"/>
    <w:multiLevelType w:val="hybridMultilevel"/>
    <w:tmpl w:val="7E76E3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2792"/>
    <w:multiLevelType w:val="hybridMultilevel"/>
    <w:tmpl w:val="68DC435E"/>
    <w:lvl w:ilvl="0" w:tplc="8BBC10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E0"/>
    <w:rsid w:val="00080BDA"/>
    <w:rsid w:val="0011463B"/>
    <w:rsid w:val="00125197"/>
    <w:rsid w:val="00195E80"/>
    <w:rsid w:val="002E1F8B"/>
    <w:rsid w:val="003C20E5"/>
    <w:rsid w:val="00400EA3"/>
    <w:rsid w:val="005D0F6E"/>
    <w:rsid w:val="005D3BF0"/>
    <w:rsid w:val="00601642"/>
    <w:rsid w:val="00611F69"/>
    <w:rsid w:val="0065474E"/>
    <w:rsid w:val="00681EC8"/>
    <w:rsid w:val="007B521E"/>
    <w:rsid w:val="00892E32"/>
    <w:rsid w:val="009D77DE"/>
    <w:rsid w:val="00A12B61"/>
    <w:rsid w:val="00C458A4"/>
    <w:rsid w:val="00C55C4F"/>
    <w:rsid w:val="00C96F67"/>
    <w:rsid w:val="00E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06AA"/>
  <w15:chartTrackingRefBased/>
  <w15:docId w15:val="{0ACA5346-9EB1-45D9-A2B3-9DADAF9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"/>
    <w:basedOn w:val="Norml"/>
    <w:link w:val="lfejChar"/>
    <w:rsid w:val="00ED69E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rsid w:val="00ED69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Muszak2</dc:creator>
  <cp:keywords/>
  <dc:description/>
  <cp:lastModifiedBy>TitzEva</cp:lastModifiedBy>
  <cp:revision>9</cp:revision>
  <dcterms:created xsi:type="dcterms:W3CDTF">2019-05-07T08:09:00Z</dcterms:created>
  <dcterms:modified xsi:type="dcterms:W3CDTF">2019-05-08T12:29:00Z</dcterms:modified>
</cp:coreProperties>
</file>