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 w:rsidR="0077109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Képviselő-testületének</w:t>
      </w:r>
      <w:r w:rsidR="0077109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2019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. </w:t>
      </w:r>
      <w:r w:rsidR="00351C5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április 15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771097" w:rsidRDefault="00536342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Képviselő-testület lejárt határidejű határozatainak végrehajtásáról az alábbiakban számolok be:</w:t>
      </w:r>
      <w:r w:rsidRPr="00F40C25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351C56" w:rsidRDefault="00351C56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6/2019. (II. 05.) HATÁROZATA</w:t>
      </w:r>
    </w:p>
    <w:p w:rsidR="00351C56" w:rsidRPr="00351C56" w:rsidRDefault="00351C56" w:rsidP="00351C56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Kővágóörsi Közös Önkormányzati Hivatal 2019. évi költségvetését elfogadó </w:t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80/2018. (XI. 22.) határozata módosításának elfogadásáról</w:t>
      </w:r>
    </w:p>
    <w:p w:rsidR="00351C56" w:rsidRPr="00351C56" w:rsidRDefault="00351C56" w:rsidP="00351C5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C56" w:rsidRPr="00351C56" w:rsidRDefault="00351C56" w:rsidP="00351C5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56">
        <w:rPr>
          <w:rFonts w:ascii="Times New Roman" w:eastAsia="Calibri" w:hAnsi="Times New Roman" w:cs="Times New Roman"/>
          <w:sz w:val="24"/>
          <w:szCs w:val="24"/>
        </w:rPr>
        <w:t xml:space="preserve">Salföld Község Önkormányzata a Kővágóörsi Közös Önkormányzati Hivatal 2019. évi költségvetés módosítását az előterjesztés szerinti tartalommal elfogadja. </w:t>
      </w:r>
    </w:p>
    <w:p w:rsidR="00351C56" w:rsidRPr="00351C56" w:rsidRDefault="00351C56" w:rsidP="00351C5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I. A Képviselő-testület a 2019. évi költségvetés bevételi fő összegét 119.703.700 forintban, a kiadási fő összegét 119.703.700 forintban állapítja meg.</w:t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II. A kiadási fő összegen belül a kiemelt előirányzatokat a következőkben állapítja meg.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a) személyi juttatások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86.983.769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17.195.931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13.324.000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d) ellátottak pénzbeli juttatásai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e) egyéb működési célú kiadások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2.200.000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f) beruházások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g) felújítások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h) egyéb felhalmozási célú kiadások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i) finanszírozási kiadások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III. A bevételi fő összegen belül a következőkben állapítja meg.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a) önkormányzat működési támogatása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b) működési célú támogatások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2.420.000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c) felhalmozási célú támogatások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d) közhatalmi bevételek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e) működési bevételek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100.959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f) felhalmozási bevételek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g) működési célú átvett pénzeszközök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h) felhalmozási célú átvett pénzeszközök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i) finanszírozási bevételek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117.182.741 Ft</w:t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költségvetési létszámkeretet 23 főben állapítja meg.</w:t>
      </w:r>
    </w:p>
    <w:p w:rsidR="00351C56" w:rsidRPr="00351C56" w:rsidRDefault="00351C56" w:rsidP="00351C56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Képviselő-testület a 2019. évi </w:t>
      </w:r>
      <w:proofErr w:type="spellStart"/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kafetéria</w:t>
      </w:r>
      <w:proofErr w:type="spellEnd"/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keretet bruttó 200.00 Ft/fő határozza meg.</w:t>
      </w:r>
    </w:p>
    <w:p w:rsidR="00351C56" w:rsidRPr="00351C56" w:rsidRDefault="00351C56" w:rsidP="00351C56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VI.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Közös Hivatalban a 2019. évi illetménykiegészítés mértéke 20 %.</w:t>
      </w:r>
    </w:p>
    <w:p w:rsidR="00351C56" w:rsidRPr="00351C56" w:rsidRDefault="00351C56" w:rsidP="00351C56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VII.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A Képviselő-testület a Közös Hivatal alkalmazásában állók részére munkába járás költségtérítése címen biztosítja a személyi jövedelemadóról szóló 1995. évi CXVII. törvény 25. § (2) bekezdésében meghatározott összeget.</w:t>
      </w:r>
    </w:p>
    <w:p w:rsidR="00351C56" w:rsidRP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VIII.</w:t>
      </w:r>
      <w:proofErr w:type="gramStart"/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A</w:t>
      </w:r>
      <w:proofErr w:type="gramEnd"/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köztisztviselőknek adható illetmény előleg összege a felvétel időpontjában a költségvetési főösszeg 3 %-át nem haladhatja meg.</w:t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Default="00351C56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IX.  A Közös Hivatal kizárólag kötelező feladatokat lát el.</w:t>
      </w:r>
    </w:p>
    <w:p w:rsidR="00054261" w:rsidRDefault="00054261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261" w:rsidRPr="00351C56" w:rsidRDefault="00054261" w:rsidP="00351C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351C56" w:rsidRDefault="00351C56" w:rsidP="000542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8/2019. (II. 05.) HATÁROZATA</w:t>
      </w: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belső ellenőrzési feladatok ellátásáról</w:t>
      </w: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belső ellenőrzési feladatokat polgári jogi jogviszony keretében, külső szolgáltató bevonásával kívánja ellátni. Felhatalmazza a jegyzőt helyettesítő aljegyzőt, hogy a Kővágóörsi Közös Önkormányzati Hivatal képviseletében kössön szerződést Kövessiné Müller Katalin egyéni vállalkozóval 2019. évre 1.800.000 Ft (áfa mentes) díjazásért a belső ellenőrzési feladatok ellátására, mely terjedjen ki a Kővágóörsi Közös Önkormányzati Hivatalra, a Hivatalt alkotó önkormányzatokra, ezen önkormányzatok tagságával működő társulásokra és a Hivatalhoz rendelt költségvetési szervekre. </w:t>
      </w: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Vállalja, hogy a belső ellenőrzési feladatok ellátásáért fizetendő díjazás lakosságarányosan rá eső részét a Kővágóörsi Közös Önkormányzati Hivatal részére 2019. július 31-éig átadja. </w:t>
      </w: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Felelős: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Tóthné Titz Éva, jegyzőt helyettesítő aljegyző</w:t>
      </w:r>
    </w:p>
    <w:p w:rsid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Határidő: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054261" w:rsidRDefault="00054261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054261" w:rsidRDefault="00054261" w:rsidP="00054261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Belső ellenőr döntésről értesítve</w:t>
      </w:r>
    </w:p>
    <w:p w:rsidR="00351C56" w:rsidRDefault="00351C56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9/2019. (II. 05.) HATÁROZATA</w:t>
      </w: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Kővágóörsi Közös Önkormányzati Hivatal 2019. évi közbeszerzési tervéről </w:t>
      </w:r>
    </w:p>
    <w:p w:rsidR="00351C56" w:rsidRPr="00351C56" w:rsidRDefault="00351C56" w:rsidP="00351C56">
      <w:pPr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közbeszerzésekről szóló 2015. évi CXLIII. törvény 42.§-a alapján a Kővágóörsi Közös Önkormányzati Hivatal, mint ajánlatkérő által 2019. évben lefolytatandó közbeszerzési eljárások éves tervét nemleges megjelöléssel jóváhagyja.</w:t>
      </w: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Felelős: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Tóthné Titz Éva, jegyzőt helyettesítő aljegyző</w:t>
      </w:r>
    </w:p>
    <w:p w:rsidR="00351C56" w:rsidRDefault="00351C56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Határidő: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</w:t>
      </w:r>
    </w:p>
    <w:p w:rsidR="00054261" w:rsidRDefault="00054261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4261" w:rsidRPr="00054261" w:rsidRDefault="00054261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 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igényel </w:t>
      </w:r>
    </w:p>
    <w:p w:rsidR="00054261" w:rsidRDefault="00054261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261" w:rsidRPr="00351C56" w:rsidRDefault="00054261" w:rsidP="00351C56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Default="00351C56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10/2019. (II. 05.) HATÁROZATA</w:t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center" w:pos="4536"/>
          <w:tab w:val="right" w:pos="9214"/>
        </w:tabs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felvételt biztosító általános iskolai körzethatárok véleményezéséről</w:t>
      </w:r>
    </w:p>
    <w:p w:rsidR="00351C56" w:rsidRPr="00351C56" w:rsidRDefault="00351C56" w:rsidP="00351C56">
      <w:pPr>
        <w:tabs>
          <w:tab w:val="center" w:pos="4536"/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Veszprém Megyei Kormányhivatal Veszprémi Járási Hivatal által elkészített a kötelező felvételt biztosító általános iskolai körzethatárokat meghatározó tervezetet megismerte, és az előterjesztés szerinti tartalommal azt elfogadja.</w:t>
      </w:r>
    </w:p>
    <w:p w:rsidR="00351C56" w:rsidRPr="00351C56" w:rsidRDefault="00351C56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jegyzőt, hogy a határozatot a Veszprém Megyei Kormányhivatal Veszprémi Járási Hivatal részére küldje meg.</w:t>
      </w:r>
    </w:p>
    <w:p w:rsidR="00351C56" w:rsidRPr="00351C56" w:rsidRDefault="00351C56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Felelős: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Tóthné Titz Éva, jegyzőt helyettesítő aljegyző</w:t>
      </w:r>
    </w:p>
    <w:p w:rsidR="00351C56" w:rsidRDefault="00351C56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Határidő: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február 15.</w:t>
      </w:r>
    </w:p>
    <w:p w:rsidR="00054261" w:rsidRDefault="00054261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261" w:rsidRPr="00351C56" w:rsidRDefault="00054261" w:rsidP="00351C56">
      <w:pPr>
        <w:tabs>
          <w:tab w:val="right" w:pos="9214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Kormányhivatal döntésről értesítve</w:t>
      </w: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15/2019. (II. 11.</w:t>
      </w:r>
      <w:proofErr w:type="gramStart"/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Pr="00351C56" w:rsidRDefault="00351C56" w:rsidP="0035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51C56" w:rsidRPr="00351C56" w:rsidRDefault="00351C56" w:rsidP="0035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 2019. évi közbeszerzési tervről</w:t>
      </w:r>
    </w:p>
    <w:p w:rsidR="00351C56" w:rsidRPr="00351C56" w:rsidRDefault="00351C56" w:rsidP="00351C56">
      <w:pPr>
        <w:suppressAutoHyphens/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P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 Község Önkormányzata Képviselő-testülete a közbeszerzésekről szóló 2015. évi CXLIII. törvény 42.§-a alapján az Önkormányzat, mint ajánlatkérő által 2019. évben lefolytatandó közbeszerzési eljárások éves tervét nemleges megjelöléssel jóváhagyja.</w:t>
      </w:r>
    </w:p>
    <w:p w:rsidR="00351C56" w:rsidRP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Megbízza a polgármestert, hogy az esetlegesen közbeszerzéssel érintett fejlesztéseket, beruházásokat kísérje figyelemmel.</w:t>
      </w:r>
    </w:p>
    <w:p w:rsidR="00351C56" w:rsidRPr="00351C56" w:rsidRDefault="00351C56" w:rsidP="00351C56">
      <w:pPr>
        <w:suppressAutoHyphens/>
        <w:spacing w:after="120" w:line="240" w:lineRule="auto"/>
        <w:ind w:left="720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Pr="00351C56" w:rsidRDefault="00351C56" w:rsidP="00351C56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 polgármester</w:t>
      </w:r>
    </w:p>
    <w:p w:rsidR="00351C56" w:rsidRDefault="00351C56" w:rsidP="00351C56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folyamatos.</w:t>
      </w:r>
    </w:p>
    <w:p w:rsidR="00EE76A0" w:rsidRDefault="00EE76A0" w:rsidP="00351C56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76A0" w:rsidRPr="00351C56" w:rsidRDefault="00EE76A0" w:rsidP="00351C56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Intézkedést nem igényel </w:t>
      </w:r>
    </w:p>
    <w:p w:rsidR="00351C56" w:rsidRPr="00351C56" w:rsidRDefault="00351C56" w:rsidP="00351C56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16/2019. (II. 11.</w:t>
      </w:r>
      <w:proofErr w:type="gramStart"/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Faluház nagytermének igénybevételéről </w:t>
      </w:r>
    </w:p>
    <w:p w:rsidR="00351C56" w:rsidRPr="00351C56" w:rsidRDefault="00351C56" w:rsidP="00351C56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 2019. évi szezonban a Faluház </w:t>
      </w:r>
      <w:proofErr w:type="gramStart"/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t>nagytermét  kiállítás</w:t>
      </w:r>
      <w:proofErr w:type="gramEnd"/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céljára az alábbiak szerint biztosítja.</w:t>
      </w:r>
    </w:p>
    <w:p w:rsidR="00351C56" w:rsidRPr="00351C56" w:rsidRDefault="00351C56" w:rsidP="00351C56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C56" w:rsidRPr="00351C56" w:rsidRDefault="00351C56" w:rsidP="00351C56">
      <w:pPr>
        <w:numPr>
          <w:ilvl w:val="0"/>
          <w:numId w:val="5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t>június 1-től július 31-ig Magyar Művészeti Akadémia kiállítása a Faluház nagytermében,</w:t>
      </w:r>
    </w:p>
    <w:p w:rsidR="00351C56" w:rsidRPr="00351C56" w:rsidRDefault="00351C56" w:rsidP="00351C56">
      <w:pPr>
        <w:numPr>
          <w:ilvl w:val="0"/>
          <w:numId w:val="5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t>augusztus 1-től szeptember 30-ig Petrovics László építész kiállítása a Faluház nagytermében.</w:t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t>Felhatalmazza a polgármestert, hogy a döntésről az érintetteket értesítse.</w:t>
      </w: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Fábián Gusztáv polgármester.</w:t>
      </w:r>
    </w:p>
    <w:p w:rsidR="00351C56" w:rsidRDefault="00351C56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Határidő: azonnal. </w:t>
      </w:r>
    </w:p>
    <w:p w:rsidR="00DC49B7" w:rsidRDefault="00DC49B7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49B7" w:rsidRPr="00351C56" w:rsidRDefault="00DC49B7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Érintettek döntésről értesítve </w:t>
      </w:r>
    </w:p>
    <w:p w:rsidR="00351C56" w:rsidRDefault="00351C56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18/2019. (II. 11.</w:t>
      </w:r>
      <w:proofErr w:type="gramStart"/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Kővágóörsi Önkéntes Tűzoltó Egyesület </w:t>
      </w: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támogatásának elszámolásáról</w:t>
      </w:r>
    </w:p>
    <w:p w:rsidR="00351C56" w:rsidRPr="00351C56" w:rsidRDefault="00351C56" w:rsidP="00351C5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Salföld Község Önkormányzata Képviselő-testülete, a Kővágóörsi Önkéntes Tűzoltó Egyesület (8254 Kővágóörs, Dózsa </w:t>
      </w:r>
      <w:proofErr w:type="spellStart"/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>Gy</w:t>
      </w:r>
      <w:proofErr w:type="spellEnd"/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>. u. 1.) részére nyújtott, 2018. évre vonatkozó támogatással való elszámolást elfogadja.</w:t>
      </w:r>
    </w:p>
    <w:p w:rsidR="00351C56" w:rsidRPr="00351C56" w:rsidRDefault="00351C56" w:rsidP="00351C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1C56" w:rsidRPr="00351C56" w:rsidRDefault="00351C56" w:rsidP="00351C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>Felelős: Fábián Gusztáv polgármester</w:t>
      </w:r>
    </w:p>
    <w:p w:rsidR="00351C56" w:rsidRDefault="00351C56" w:rsidP="00351C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Határidő: azonnal</w:t>
      </w:r>
    </w:p>
    <w:p w:rsidR="002D6379" w:rsidRDefault="002D6379" w:rsidP="00351C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D6379" w:rsidRPr="00351C56" w:rsidRDefault="002D6379" w:rsidP="00351C5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Érintett döntésről értesítve</w:t>
      </w:r>
    </w:p>
    <w:p w:rsidR="00351C56" w:rsidRDefault="00351C56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19/2019. (II. 11.</w:t>
      </w:r>
      <w:proofErr w:type="gramStart"/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Ábrahámhegy Polgárőr Egyesület </w:t>
      </w: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támogatásának elszámolásáról</w:t>
      </w:r>
    </w:p>
    <w:p w:rsidR="00351C56" w:rsidRPr="00351C56" w:rsidRDefault="00351C56" w:rsidP="00351C5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351C56" w:rsidRPr="00351C56" w:rsidRDefault="00351C56" w:rsidP="00351C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>Salföld Község Önkormányzata Képviselő-testülete, az Ábrahámhegy Polgárőr Egyesület (8256 Ábrahámhegy, Badacsonyi u. 13.) részére nyújtott, 2018. évre vonatkozó támogatással való elszámolást elfogadja.</w:t>
      </w:r>
    </w:p>
    <w:p w:rsidR="00351C56" w:rsidRPr="00351C56" w:rsidRDefault="00351C56" w:rsidP="00351C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1C56" w:rsidRPr="00351C56" w:rsidRDefault="00351C56" w:rsidP="00351C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>Felelős: Fábián Gusztáv polgármester</w:t>
      </w:r>
    </w:p>
    <w:p w:rsidR="00351C56" w:rsidRDefault="00351C56" w:rsidP="00351C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Határidő: azonnal</w:t>
      </w:r>
    </w:p>
    <w:p w:rsidR="002D6379" w:rsidRDefault="002D6379" w:rsidP="002D63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D6379" w:rsidRPr="00351C56" w:rsidRDefault="002D6379" w:rsidP="002D637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Érintett döntésről értesítve</w:t>
      </w:r>
    </w:p>
    <w:p w:rsidR="002D6379" w:rsidRPr="00351C56" w:rsidRDefault="002D6379" w:rsidP="00351C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1C56" w:rsidRDefault="00351C56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20/2019. (II. 11.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Default="00351C56" w:rsidP="00351C5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1C56" w:rsidRDefault="00351C56" w:rsidP="00351C56">
      <w:pPr>
        <w:pStyle w:val="lfej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Kővágóörsi Önkéntes Tűzoltó Egyesület támogatásáról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alapján elhatározza, hogy a Kővágóörsi Önkéntes Tűzoltó Egyesületet (Székhely: 8254 Kővágóörs, Dózsa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u. 1.) (továbbiakban: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Egyesület)  egyszeri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40.000 Ft-tal, azaz Negyvenezer forinttal támogatja.  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működési kiadásainak támogatása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2019. december 31.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Az Egyesület a támogatásról 2020. január 31.-ig köteles elszámolni.</w:t>
      </w:r>
    </w:p>
    <w:p w:rsidR="00351C56" w:rsidRDefault="00351C56" w:rsidP="00351C5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támogatási cél kormányzati funkciója:</w:t>
      </w:r>
      <w:r>
        <w:rPr>
          <w:rFonts w:ascii="Times" w:eastAsia="Times New Roman" w:hAnsi="Times" w:cs="Times"/>
          <w:sz w:val="24"/>
          <w:szCs w:val="24"/>
          <w:lang w:eastAsia="ar-SA"/>
        </w:rPr>
        <w:t xml:space="preserve"> 032020 Tűz- és katasztrófavédelmi tevékenységek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Utasítja a polgármestert, hogy fenti támogatásról a Képviselő-testület döntésének megfelelő tartalommal kössön megállapodást az Egyesülettel, ami terjedjen ki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Utasítja a polgármestert, hogy a megállapodás megkötését követően intézkedjen fenti összeg kifizetéséről.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Utasítja a polgármestert, hogy az elszámolás benyújtásáról, illetve annak elmaradásáról számoljon be a Képviselő-testületnek.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351C56" w:rsidRDefault="00351C56" w:rsidP="00351C56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2019. március 31.</w:t>
      </w:r>
    </w:p>
    <w:p w:rsidR="00351C56" w:rsidRDefault="00351C56" w:rsidP="00351C56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351C56" w:rsidRDefault="00351C56" w:rsidP="00351C56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2D6379" w:rsidRDefault="002D6379" w:rsidP="002D637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379" w:rsidRPr="002D6379" w:rsidRDefault="002D6379" w:rsidP="002D637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Támogatási szerződés aláírása megtörtént</w:t>
      </w:r>
    </w:p>
    <w:p w:rsidR="00351C56" w:rsidRDefault="00351C56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351C56" w:rsidRDefault="00351C56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21/2019. (II. 11.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Default="00351C56" w:rsidP="00351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Ábrahámhegy Polgárőr Egyesület támogatásáról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alapján elhatározza, hogy az Ábrahámhegy Polgárőr Egyesületet (Székhely: 8256 Ábrahámhegy, Badacsonyi u. 13.) (továbbiakban: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Egyesület)  egyszeri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40.000 Ft-tal, azaz  Negyvenezer forinttal támogatja.  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működési kiadásainak támogatása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2019. december 31.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Egyesület a támogatásról 2020. január 31.-ig köteles elszámolni.</w:t>
      </w:r>
    </w:p>
    <w:p w:rsidR="00351C56" w:rsidRDefault="00351C56" w:rsidP="00351C5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támogatási cél kormányzati funkciója: 031060 Bűnmegelőzés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Utasítja a polgármestert, hogy fenti támogatásról a Képviselő-testület döntésének megfelelő tartalommal kössön megállapodást az Egyesülettel, ami terjedjen ki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Utasítja a polgármestert, hogy a megállapodás megkötését követően intézkedjen fenti összeg kifizetéséről.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Utasítja a polgármestert, hogy az elszámolás benyújtásáról, illetve annak elmaradásáról számoljon be a Képviselő-testületnek.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351C56" w:rsidRDefault="00351C56" w:rsidP="00351C5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351C56" w:rsidRDefault="00351C56" w:rsidP="00351C56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2019. március 31.</w:t>
      </w:r>
    </w:p>
    <w:p w:rsidR="00351C56" w:rsidRDefault="00351C56" w:rsidP="00351C56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351C56" w:rsidRDefault="00351C56" w:rsidP="00351C56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beszámolás: az elszámolást, illetve elmaradása esetén az arra biztosított határidő lejártát követő testületi ülésen.</w:t>
      </w:r>
    </w:p>
    <w:p w:rsidR="00351C56" w:rsidRDefault="00351C56" w:rsidP="00351C5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7C53A3" w:rsidRPr="002D6379" w:rsidRDefault="007C53A3" w:rsidP="007C53A3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Támogatási szerződés aláírása megtörtént</w:t>
      </w:r>
    </w:p>
    <w:p w:rsidR="00351C56" w:rsidRPr="00351C56" w:rsidRDefault="00351C56" w:rsidP="007C53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23/2019. (II. 11.</w:t>
      </w:r>
      <w:proofErr w:type="gramStart"/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Pr="00351C56" w:rsidRDefault="00351C56" w:rsidP="00351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falugondnoki szolgálat 2018. évi</w:t>
      </w:r>
      <w:r w:rsidRPr="00351C5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 xml:space="preserve"> továbbképzési terve jóváhagyásáról</w:t>
      </w: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falugondnoki szolgálat 2019. évi továbbképzési tervét az alábbiak szerint jóváhagyja:</w:t>
      </w: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56">
        <w:rPr>
          <w:rFonts w:ascii="Times New Roman" w:eastAsia="Calibri" w:hAnsi="Times New Roman" w:cs="Times New Roman"/>
          <w:sz w:val="24"/>
          <w:szCs w:val="24"/>
        </w:rPr>
        <w:t>Továbbképzésen részt vevő:</w:t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  <w:t xml:space="preserve">0 fő </w:t>
      </w:r>
    </w:p>
    <w:p w:rsidR="00351C56" w:rsidRPr="00351C56" w:rsidRDefault="00351C56" w:rsidP="00351C56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56">
        <w:rPr>
          <w:rFonts w:ascii="Times New Roman" w:eastAsia="Calibri" w:hAnsi="Times New Roman" w:cs="Times New Roman"/>
          <w:sz w:val="24"/>
          <w:szCs w:val="24"/>
        </w:rPr>
        <w:t>Várható távolléti idő:</w:t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  <w:t>------</w:t>
      </w:r>
    </w:p>
    <w:p w:rsidR="00351C56" w:rsidRPr="00351C56" w:rsidRDefault="00351C56" w:rsidP="00351C56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56">
        <w:rPr>
          <w:rFonts w:ascii="Times New Roman" w:eastAsia="Calibri" w:hAnsi="Times New Roman" w:cs="Times New Roman"/>
          <w:sz w:val="24"/>
          <w:szCs w:val="24"/>
        </w:rPr>
        <w:t>Helyettesítés rendje:</w:t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  <w:t>------</w:t>
      </w:r>
    </w:p>
    <w:p w:rsidR="00351C56" w:rsidRPr="00351C56" w:rsidRDefault="00351C56" w:rsidP="00351C56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56">
        <w:rPr>
          <w:rFonts w:ascii="Times New Roman" w:eastAsia="Calibri" w:hAnsi="Times New Roman" w:cs="Times New Roman"/>
          <w:sz w:val="24"/>
          <w:szCs w:val="24"/>
        </w:rPr>
        <w:t>A továbbképzésre fordítható forrás:</w:t>
      </w:r>
      <w:r w:rsidRPr="00351C56">
        <w:rPr>
          <w:rFonts w:ascii="Times New Roman" w:eastAsia="Calibri" w:hAnsi="Times New Roman" w:cs="Times New Roman"/>
          <w:sz w:val="24"/>
          <w:szCs w:val="24"/>
        </w:rPr>
        <w:tab/>
        <w:t>0.-Ft</w:t>
      </w:r>
    </w:p>
    <w:p w:rsidR="00351C56" w:rsidRPr="00351C56" w:rsidRDefault="00351C56" w:rsidP="00351C56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56">
        <w:rPr>
          <w:rFonts w:ascii="Times New Roman" w:eastAsia="Calibri" w:hAnsi="Times New Roman" w:cs="Times New Roman"/>
          <w:sz w:val="24"/>
          <w:szCs w:val="24"/>
        </w:rPr>
        <w:t>Továbbképzési kötelezettségét teljesíti: nem (a jelenlegi továbbképzési időszak 2018. július 1. napjától 2022. június 30. tart, mely időszak alatt 60 pontot kell megszereznie)</w:t>
      </w: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döntésről a falugondnokot tájékoztassa.</w:t>
      </w: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azonnal. </w:t>
      </w:r>
    </w:p>
    <w:p w:rsidR="007C53A3" w:rsidRDefault="007C53A3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53A3" w:rsidRPr="00351C56" w:rsidRDefault="007C53A3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Falugondnok döntésről értesítve</w:t>
      </w:r>
    </w:p>
    <w:p w:rsidR="00351C56" w:rsidRDefault="00351C56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25/2019. (II. 11.</w:t>
      </w:r>
      <w:proofErr w:type="gramStart"/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351C56" w:rsidRPr="00351C56" w:rsidRDefault="00351C56" w:rsidP="00351C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Beszámoló a Társulási Tanács 2018. évi munkájáról és Badacsonytomaj </w:t>
      </w: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 xml:space="preserve">város és Ábrahámhegy, Salföld községek Napközi otthonos </w:t>
      </w:r>
      <w:r w:rsidRPr="00351C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óvodai ellátását biztosító Intézményi Társulás működéséről</w:t>
      </w: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Önkormányzatának Képviselő-testülete </w:t>
      </w:r>
    </w:p>
    <w:p w:rsidR="00351C56" w:rsidRPr="00351C56" w:rsidRDefault="00351C56" w:rsidP="00351C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a Badacsonytomaj város és Ábrahámhegy, Salföld községek Napközi otthonos óvodai ellátását biztosító Intézményi Társulás Társulási Tanácsa a Társulási Tanács 2018. évi munkájáról és Badacsonytomaj város és Ábrahámhegy, Salföld községek Napközi otthonos óvodai ellátását biztosító Intézményi Társulás működéséről szóló beszámolót az előterjesztés szerinti tartalommal elfogadja.</w:t>
      </w:r>
    </w:p>
    <w:p w:rsidR="00351C56" w:rsidRPr="00351C56" w:rsidRDefault="00351C56" w:rsidP="00351C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Fábián Gusztáv polgármestert, hogy a Társulási Tanácsot a döntésről tájékoztassa.</w:t>
      </w:r>
    </w:p>
    <w:p w:rsidR="00351C56" w:rsidRPr="00351C56" w:rsidRDefault="00351C56" w:rsidP="00351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51C56" w:rsidRPr="00351C56" w:rsidRDefault="00351C56" w:rsidP="003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Fábián </w:t>
      </w:r>
      <w:proofErr w:type="gramStart"/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>Gusztáv  polgármester</w:t>
      </w:r>
      <w:proofErr w:type="gramEnd"/>
    </w:p>
    <w:p w:rsidR="007C53A3" w:rsidRDefault="00351C56" w:rsidP="003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351C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azonnal.</w:t>
      </w:r>
    </w:p>
    <w:p w:rsidR="007C53A3" w:rsidRDefault="007C53A3" w:rsidP="003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261" w:rsidRPr="007C53A3" w:rsidRDefault="007C53A3" w:rsidP="007C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Társulási tanács döntésről értesítve</w:t>
      </w:r>
    </w:p>
    <w:p w:rsidR="00054261" w:rsidRDefault="00054261" w:rsidP="000542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26/2019. (II. 11.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HATÁROZATA</w:t>
      </w:r>
      <w:proofErr w:type="gramEnd"/>
    </w:p>
    <w:p w:rsidR="00054261" w:rsidRDefault="00054261" w:rsidP="000542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4261" w:rsidRDefault="00054261" w:rsidP="0005426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Az Észak-Balatoni Térség Regionális Települési Szilárdhulladék Kezelési Önkormányzati Társulás 2018. évi tevékenységéről szóló beszámoló                              </w:t>
      </w:r>
    </w:p>
    <w:p w:rsidR="00054261" w:rsidRDefault="00054261" w:rsidP="0005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54261" w:rsidRDefault="00054261" w:rsidP="0005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az Észak-Balatoni Térség Regionális Települési Szilárdhulladék Kezelési Önkormányzati Társulás 2018. évre szóló beszámolóját megismerte, és azt tudomásul veszi.</w:t>
      </w:r>
    </w:p>
    <w:p w:rsidR="00054261" w:rsidRDefault="00054261" w:rsidP="0005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261" w:rsidRDefault="00054261" w:rsidP="0005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döntésről az érintettet értesíteni szíveskedjen.</w:t>
      </w:r>
    </w:p>
    <w:p w:rsidR="00054261" w:rsidRDefault="00054261" w:rsidP="0005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4261" w:rsidRDefault="00054261" w:rsidP="0005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054261" w:rsidRDefault="00054261" w:rsidP="007C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március 15. </w:t>
      </w:r>
    </w:p>
    <w:p w:rsidR="007C53A3" w:rsidRDefault="007C53A3" w:rsidP="007C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53A3" w:rsidRDefault="007C53A3" w:rsidP="007C5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Társulás döntésről értesítve</w:t>
      </w:r>
    </w:p>
    <w:p w:rsidR="007C53A3" w:rsidRPr="007C53A3" w:rsidRDefault="007C53A3" w:rsidP="007C53A3">
      <w:pPr>
        <w:spacing w:after="0" w:line="240" w:lineRule="auto"/>
        <w:jc w:val="both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054261" w:rsidRPr="00054261" w:rsidRDefault="00054261" w:rsidP="000542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5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28/2019. (III. 06.)  HATÁROZATA</w:t>
      </w:r>
    </w:p>
    <w:p w:rsidR="00054261" w:rsidRPr="00054261" w:rsidRDefault="00054261" w:rsidP="000542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54261" w:rsidRPr="00054261" w:rsidRDefault="00054261" w:rsidP="000542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542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A szociális és gyermekjóléti alapellátások intézményi </w:t>
      </w:r>
    </w:p>
    <w:p w:rsidR="00054261" w:rsidRPr="00054261" w:rsidRDefault="00054261" w:rsidP="00054261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 w:rsidRPr="000542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térítési díjainak meghatározásáról</w:t>
      </w:r>
    </w:p>
    <w:p w:rsidR="00054261" w:rsidRPr="00054261" w:rsidRDefault="00054261" w:rsidP="00054261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Salföld Község Önkormányzat Képviselő-testülete a Tapolca Környéki Önkormányzati Társulás</w:t>
      </w:r>
      <w:r w:rsidRPr="0005426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Társulási Tanácsa a fenntartásában működő Balaton-felvidéki Szociális, Gyermekjóléti és Háziorvosi Ügyeleti Szolgálat által biztosított szociális és gyermekjóléti alapellátások intézményi térítési díjainak meghatározásáról szóló előterjesztést megtárgyalta.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Az előterjesztésben javasolt térítési díjakat az alábbi mentességekkel, kedvezményekkel kiegészítve fogadja el.  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A társulás által elfogadotton túl, 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054261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  <w:t>a házi segítségnyújtás tekintetében</w:t>
      </w: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az intézményi térítési díjból </w:t>
      </w:r>
      <w:proofErr w:type="gramStart"/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további  kedvezményt</w:t>
      </w:r>
      <w:proofErr w:type="gramEnd"/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biztosít a következők szerint: 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- személyi gondozás esetében a 2.1 pontja alatt a 3. kategóriában     8,5 %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- személyi gondozás esetében a 2.1 pont alatt a 4. kategóriában      10,7 % 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- </w:t>
      </w: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személyi </w:t>
      </w:r>
      <w:proofErr w:type="gramStart"/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gondozás  esetében</w:t>
      </w:r>
      <w:proofErr w:type="gramEnd"/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a 2.1 pont alatt az 5. kategóriában   13,5  %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- személyi gondozás esetében a 2.1 pont alatt a 6. kategóriában      17,5 %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054261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  <w:t>a szociális étkeztetés tekintetében</w:t>
      </w:r>
      <w:r w:rsidRPr="0005426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az 1. pont alatt a 3. kategóriában 25 %.</w:t>
      </w: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054261" w:rsidRPr="00054261" w:rsidRDefault="00054261" w:rsidP="00054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Felkéri a polgármestert, hogy a döntésről szóló határozatot küldje meg a Társulás elnökének további intézkedés végett.</w:t>
      </w: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Felelős: Fábián Gusztáv polgármester</w:t>
      </w:r>
    </w:p>
    <w:p w:rsidR="00054261" w:rsidRDefault="00054261" w:rsidP="000542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Határidő: azonnal.</w:t>
      </w:r>
    </w:p>
    <w:p w:rsidR="007C53A3" w:rsidRDefault="007C53A3" w:rsidP="000542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C53A3" w:rsidRPr="007C53A3" w:rsidRDefault="007C53A3" w:rsidP="000542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Társulás döntésről értesítve</w:t>
      </w:r>
    </w:p>
    <w:p w:rsidR="007C53A3" w:rsidRDefault="007C53A3" w:rsidP="000542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C53A3" w:rsidRPr="00054261" w:rsidRDefault="007C53A3" w:rsidP="000542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</w:p>
    <w:p w:rsidR="00054261" w:rsidRDefault="00054261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054261" w:rsidRPr="00054261" w:rsidRDefault="00054261" w:rsidP="000542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5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30/2019. (III. 06.)  HATÁROZATA</w:t>
      </w:r>
    </w:p>
    <w:p w:rsidR="00054261" w:rsidRPr="00054261" w:rsidRDefault="00054261" w:rsidP="000542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54261" w:rsidRPr="00054261" w:rsidRDefault="00054261" w:rsidP="0005426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A vendégház igénybevételéért fizetendő </w:t>
      </w:r>
      <w:r w:rsidRPr="000542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br/>
        <w:t xml:space="preserve">szállásdíj meghatározásáról </w:t>
      </w:r>
    </w:p>
    <w:p w:rsidR="00054261" w:rsidRPr="00054261" w:rsidRDefault="00054261" w:rsidP="0005426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4261" w:rsidRPr="00054261" w:rsidRDefault="00054261" w:rsidP="0005426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Salföld Község Önkormányzata Képviselő-testülete a Salföld, Kossuth u. 27. szám alatt lévő 4 fő elhelyezésére szolgáló vendégházát magánszálláshely céljára kívánja hasznosítani, melyért 2019. évben fizetendő szállásdíjakat az alábbiak szerint határozza meg:</w:t>
      </w:r>
    </w:p>
    <w:p w:rsidR="00054261" w:rsidRPr="00054261" w:rsidRDefault="00054261" w:rsidP="0005426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4261" w:rsidRPr="00054261" w:rsidRDefault="00054261" w:rsidP="0005426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2019. május 01-től 2019. május 31-ig és 2019. szeptember 1-től 2019. szeptember 30-ig</w:t>
      </w: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maximum 4főig</w:t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    </w:t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       10.000.-Ft/nap</w:t>
      </w: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2019. június 01-től 2019. augusztus 31-ig</w:t>
      </w: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maximum 4 főig</w:t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       </w:t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12.000.</w:t>
      </w:r>
      <w:proofErr w:type="gramEnd"/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-Ft/nap</w:t>
      </w: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4261" w:rsidRPr="00054261" w:rsidRDefault="00054261" w:rsidP="000542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Legkisebb szállásfoglalás minimum négy éjszaka. </w:t>
      </w:r>
    </w:p>
    <w:p w:rsidR="00054261" w:rsidRPr="00054261" w:rsidRDefault="00054261" w:rsidP="000542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ár nem tartalmazza az idegenforgalmi adót.</w:t>
      </w:r>
    </w:p>
    <w:p w:rsidR="00054261" w:rsidRPr="00054261" w:rsidRDefault="00054261" w:rsidP="0005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4261" w:rsidRPr="00054261" w:rsidRDefault="00054261" w:rsidP="0005426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Felelős: Fábián Gusztáv polgármester</w:t>
      </w:r>
    </w:p>
    <w:p w:rsidR="00054261" w:rsidRDefault="00054261" w:rsidP="0005426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42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Határidő: azonnal.</w:t>
      </w:r>
    </w:p>
    <w:p w:rsidR="00C44AAA" w:rsidRDefault="00C44AAA" w:rsidP="0005426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44AAA" w:rsidRPr="00054261" w:rsidRDefault="00C44AAA" w:rsidP="00C44A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Település honlapján szálláshely díja feltüntetésre került</w:t>
      </w:r>
    </w:p>
    <w:p w:rsidR="00054261" w:rsidRDefault="00054261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BC3184" w:rsidRDefault="00536342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C44AAA" w:rsidRDefault="00536342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="00C44AA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KÉPVISELŐ-TESTÜLETÉNEK</w:t>
      </w:r>
      <w:r w:rsidR="00BC318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</w:p>
    <w:p w:rsidR="00536342" w:rsidRPr="00632F9C" w:rsidRDefault="00771097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/2019</w:t>
      </w:r>
      <w:r w:rsidR="00536342"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</w:t>
      </w:r>
      <w:r w:rsidR="00351C5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V. 15</w:t>
      </w:r>
      <w:r w:rsidR="0053634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  <w:r w:rsidR="00536342"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) HATÁROZATA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536342" w:rsidRPr="004336A5" w:rsidRDefault="00536342" w:rsidP="004336A5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632F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 w:rsidR="00851B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2019. április 9.</w:t>
      </w:r>
    </w:p>
    <w:sectPr w:rsidR="00536342" w:rsidRPr="004336A5" w:rsidSect="00BC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E2" w:rsidRDefault="002902E2" w:rsidP="007219B0">
      <w:pPr>
        <w:spacing w:after="0" w:line="240" w:lineRule="auto"/>
      </w:pPr>
      <w:r>
        <w:separator/>
      </w:r>
    </w:p>
  </w:endnote>
  <w:endnote w:type="continuationSeparator" w:id="0">
    <w:p w:rsidR="002902E2" w:rsidRDefault="002902E2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463828"/>
      <w:docPartObj>
        <w:docPartGallery w:val="Page Numbers (Bottom of Page)"/>
        <w:docPartUnique/>
      </w:docPartObj>
    </w:sdtPr>
    <w:sdtEndPr/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21">
          <w:rPr>
            <w:noProof/>
          </w:rPr>
          <w:t>3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E2" w:rsidRDefault="002902E2" w:rsidP="007219B0">
      <w:pPr>
        <w:spacing w:after="0" w:line="240" w:lineRule="auto"/>
      </w:pPr>
      <w:r>
        <w:separator/>
      </w:r>
    </w:p>
  </w:footnote>
  <w:footnote w:type="continuationSeparator" w:id="0">
    <w:p w:rsidR="002902E2" w:rsidRDefault="002902E2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18E2"/>
    <w:multiLevelType w:val="hybridMultilevel"/>
    <w:tmpl w:val="F9526404"/>
    <w:lvl w:ilvl="0" w:tplc="DE96A0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F64292"/>
    <w:multiLevelType w:val="multilevel"/>
    <w:tmpl w:val="3678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362A"/>
    <w:multiLevelType w:val="hybridMultilevel"/>
    <w:tmpl w:val="29A875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42"/>
    <w:rsid w:val="00054261"/>
    <w:rsid w:val="001766BD"/>
    <w:rsid w:val="001C611C"/>
    <w:rsid w:val="002902E2"/>
    <w:rsid w:val="002D6379"/>
    <w:rsid w:val="00310BC8"/>
    <w:rsid w:val="00351C56"/>
    <w:rsid w:val="003F1385"/>
    <w:rsid w:val="004336A5"/>
    <w:rsid w:val="00536342"/>
    <w:rsid w:val="00687A24"/>
    <w:rsid w:val="007219B0"/>
    <w:rsid w:val="00771097"/>
    <w:rsid w:val="007C53A3"/>
    <w:rsid w:val="00851B58"/>
    <w:rsid w:val="00933D21"/>
    <w:rsid w:val="00A36434"/>
    <w:rsid w:val="00A660BA"/>
    <w:rsid w:val="00AC1726"/>
    <w:rsid w:val="00BC3184"/>
    <w:rsid w:val="00C44AAA"/>
    <w:rsid w:val="00CC33E2"/>
    <w:rsid w:val="00D55865"/>
    <w:rsid w:val="00D838C1"/>
    <w:rsid w:val="00DC49B7"/>
    <w:rsid w:val="00E244B4"/>
    <w:rsid w:val="00E52391"/>
    <w:rsid w:val="00EE76A0"/>
    <w:rsid w:val="00F4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699E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541B-D620-4CA4-AC33-C4D4D7A1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1812</Words>
  <Characters>12503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2019-04-09T09:35:00Z</dcterms:created>
  <dcterms:modified xsi:type="dcterms:W3CDTF">2019-04-09T10:41:00Z</dcterms:modified>
</cp:coreProperties>
</file>