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270" w:rsidRDefault="006E0270" w:rsidP="006E0270">
      <w:pPr>
        <w:spacing w:after="240"/>
      </w:pPr>
    </w:p>
    <w:p w:rsidR="006E0270" w:rsidRDefault="006E0270" w:rsidP="006E0270">
      <w:pPr>
        <w:outlineLvl w:val="0"/>
      </w:pPr>
      <w:r>
        <w:t xml:space="preserve">---------- </w:t>
      </w:r>
      <w:proofErr w:type="spellStart"/>
      <w:r>
        <w:t>Forwarded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---------</w:t>
      </w:r>
      <w:r>
        <w:br/>
        <w:t xml:space="preserve">Feladó: </w:t>
      </w:r>
      <w:r>
        <w:rPr>
          <w:rStyle w:val="Kiemels2"/>
        </w:rPr>
        <w:t>Rita Bánki</w:t>
      </w:r>
      <w:r>
        <w:t xml:space="preserve"> &lt;</w:t>
      </w:r>
      <w:hyperlink r:id="rId4" w:history="1">
        <w:r>
          <w:rPr>
            <w:rStyle w:val="Hiperhivatkozs"/>
          </w:rPr>
          <w:t>salbolt.kft1@gmail.com</w:t>
        </w:r>
      </w:hyperlink>
      <w:r>
        <w:t>&gt;</w:t>
      </w:r>
      <w:r>
        <w:br/>
      </w:r>
      <w:proofErr w:type="spellStart"/>
      <w:r>
        <w:t>Date</w:t>
      </w:r>
      <w:proofErr w:type="spellEnd"/>
      <w:r>
        <w:t>: 2022. júl. 27</w:t>
      </w:r>
      <w:proofErr w:type="gramStart"/>
      <w:r>
        <w:t>.,</w:t>
      </w:r>
      <w:proofErr w:type="gramEnd"/>
      <w:r>
        <w:t xml:space="preserve"> </w:t>
      </w:r>
      <w:proofErr w:type="spellStart"/>
      <w:r>
        <w:t>Sze</w:t>
      </w:r>
      <w:proofErr w:type="spellEnd"/>
      <w:r>
        <w:t>, 16:40</w:t>
      </w:r>
      <w:r>
        <w:br/>
      </w:r>
      <w:proofErr w:type="spellStart"/>
      <w:r>
        <w:t>Subject</w:t>
      </w:r>
      <w:proofErr w:type="spellEnd"/>
      <w:r>
        <w:t xml:space="preserve">: </w:t>
      </w:r>
      <w:proofErr w:type="spellStart"/>
      <w:r>
        <w:t>Fwd</w:t>
      </w:r>
      <w:proofErr w:type="spellEnd"/>
      <w:r>
        <w:t>: Salföld, Rákóczi utca 2.</w:t>
      </w:r>
      <w:r>
        <w:br/>
      </w:r>
      <w:proofErr w:type="spellStart"/>
      <w:r>
        <w:t>To</w:t>
      </w:r>
      <w:proofErr w:type="spellEnd"/>
      <w:r>
        <w:t>: &lt;</w:t>
      </w:r>
      <w:hyperlink r:id="rId5" w:history="1">
        <w:r>
          <w:rPr>
            <w:rStyle w:val="Hiperhivatkozs"/>
          </w:rPr>
          <w:t>fabian.gusztav@gmail.com</w:t>
        </w:r>
      </w:hyperlink>
      <w:r>
        <w:t>&gt;</w:t>
      </w:r>
    </w:p>
    <w:p w:rsidR="006E0270" w:rsidRDefault="006E0270" w:rsidP="006E0270">
      <w:pPr>
        <w:spacing w:after="240"/>
      </w:pPr>
    </w:p>
    <w:p w:rsidR="006E0270" w:rsidRDefault="006E0270" w:rsidP="006E0270">
      <w:pPr>
        <w:spacing w:after="240"/>
      </w:pPr>
    </w:p>
    <w:p w:rsidR="006E0270" w:rsidRDefault="006E0270" w:rsidP="006E0270">
      <w:pPr>
        <w:outlineLvl w:val="0"/>
      </w:pPr>
      <w:r>
        <w:t xml:space="preserve">---------- </w:t>
      </w:r>
      <w:proofErr w:type="spellStart"/>
      <w:r>
        <w:t>Forwarded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---------</w:t>
      </w:r>
      <w:r>
        <w:br/>
        <w:t xml:space="preserve">Feladó: </w:t>
      </w:r>
      <w:r>
        <w:rPr>
          <w:rStyle w:val="Kiemels2"/>
        </w:rPr>
        <w:t>Gergely Mészáros</w:t>
      </w:r>
      <w:r>
        <w:t xml:space="preserve"> &lt;</w:t>
      </w:r>
      <w:hyperlink r:id="rId6" w:tgtFrame="_blank" w:history="1">
        <w:r>
          <w:rPr>
            <w:rStyle w:val="Hiperhivatkozs"/>
          </w:rPr>
          <w:t>gergely.m@centralstudio.hu</w:t>
        </w:r>
      </w:hyperlink>
      <w:r>
        <w:t>&gt;</w:t>
      </w:r>
      <w:r>
        <w:br/>
      </w:r>
      <w:proofErr w:type="spellStart"/>
      <w:r>
        <w:t>Date</w:t>
      </w:r>
      <w:proofErr w:type="spellEnd"/>
      <w:r>
        <w:t>: 2022. júl. 27</w:t>
      </w:r>
      <w:proofErr w:type="gramStart"/>
      <w:r>
        <w:t>.,</w:t>
      </w:r>
      <w:proofErr w:type="gramEnd"/>
      <w:r>
        <w:t xml:space="preserve"> </w:t>
      </w:r>
      <w:proofErr w:type="spellStart"/>
      <w:r>
        <w:t>Sze</w:t>
      </w:r>
      <w:proofErr w:type="spellEnd"/>
      <w:r>
        <w:t>, 14:49</w:t>
      </w:r>
      <w:r>
        <w:br/>
      </w:r>
      <w:proofErr w:type="spellStart"/>
      <w:r>
        <w:t>Subject</w:t>
      </w:r>
      <w:proofErr w:type="spellEnd"/>
      <w:r>
        <w:t>: Salföld, Rákóczi utca 2.</w:t>
      </w:r>
      <w:r>
        <w:br/>
      </w:r>
      <w:proofErr w:type="spellStart"/>
      <w:r>
        <w:t>To</w:t>
      </w:r>
      <w:proofErr w:type="spellEnd"/>
      <w:r>
        <w:t>: &lt;</w:t>
      </w:r>
      <w:hyperlink r:id="rId7" w:tgtFrame="_blank" w:history="1">
        <w:r>
          <w:rPr>
            <w:rStyle w:val="Hiperhivatkozs"/>
          </w:rPr>
          <w:t>salbolt.kft1@gmail.com</w:t>
        </w:r>
      </w:hyperlink>
      <w:r>
        <w:t>&gt;</w:t>
      </w:r>
    </w:p>
    <w:p w:rsidR="006E0270" w:rsidRDefault="006E0270" w:rsidP="006E0270">
      <w:pPr>
        <w:spacing w:after="240"/>
      </w:pPr>
    </w:p>
    <w:p w:rsidR="006E0270" w:rsidRDefault="006E0270" w:rsidP="006E0270">
      <w:pPr>
        <w:rPr>
          <w:rFonts w:ascii="Trebuchet MS" w:hAnsi="Trebuchet MS"/>
        </w:rPr>
      </w:pPr>
      <w:r>
        <w:rPr>
          <w:rFonts w:ascii="Trebuchet MS" w:hAnsi="Trebuchet MS"/>
        </w:rPr>
        <w:br/>
      </w:r>
    </w:p>
    <w:p w:rsidR="006E0270" w:rsidRDefault="006E0270" w:rsidP="006E0270">
      <w:pPr>
        <w:spacing w:after="160" w:line="235" w:lineRule="atLeast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Tisztelet Címzett!</w:t>
      </w:r>
    </w:p>
    <w:p w:rsidR="006E0270" w:rsidRDefault="006E0270" w:rsidP="006E0270">
      <w:pPr>
        <w:spacing w:after="160" w:line="235" w:lineRule="atLeast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 </w:t>
      </w:r>
    </w:p>
    <w:p w:rsidR="006E0270" w:rsidRDefault="006E0270" w:rsidP="006E0270">
      <w:pPr>
        <w:spacing w:after="160" w:line="235" w:lineRule="atLeast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 </w:t>
      </w:r>
    </w:p>
    <w:p w:rsidR="006E0270" w:rsidRDefault="006E0270" w:rsidP="006E0270">
      <w:pPr>
        <w:spacing w:after="160" w:line="235" w:lineRule="atLeast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Salföld község Helyi Építési Szabályzat 7.§ 9. alapján lakással egybeépített kereskedelmi egység esetén a működéshez szükséges parkolási lehetőséget telken belül kell biztosítani.</w:t>
      </w:r>
    </w:p>
    <w:p w:rsidR="006E0270" w:rsidRDefault="006E0270" w:rsidP="006E0270">
      <w:pPr>
        <w:spacing w:after="160" w:line="235" w:lineRule="atLeast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 xml:space="preserve">Salföld község Helyi Építési Szabályzat 7.§ 6. alapján amennyiben a kialakult állapot miatt nem lehetséges az előírt parkolási igényt telken belül biztosítani az  engedély  csak abban az esetben </w:t>
      </w:r>
      <w:proofErr w:type="gramStart"/>
      <w:r>
        <w:rPr>
          <w:rFonts w:ascii="Century Gothic" w:hAnsi="Century Gothic" w:cs="Calibri"/>
          <w:sz w:val="22"/>
          <w:szCs w:val="22"/>
        </w:rPr>
        <w:t>adható</w:t>
      </w:r>
      <w:proofErr w:type="gramEnd"/>
      <w:r>
        <w:rPr>
          <w:rFonts w:ascii="Century Gothic" w:hAnsi="Century Gothic" w:cs="Calibri"/>
          <w:sz w:val="22"/>
          <w:szCs w:val="22"/>
        </w:rPr>
        <w:t xml:space="preserve"> ki ha a hiányzó parkoló az Önkormányzat parkolási rendeletében valamint az OTÉK előírásainak megfelelő területen biztosított és az erre vonatkozó szerződés az Önkormányzattal megkötésre került.</w:t>
      </w:r>
    </w:p>
    <w:p w:rsidR="006E0270" w:rsidRDefault="006E0270" w:rsidP="006E0270">
      <w:pPr>
        <w:spacing w:after="160" w:line="235" w:lineRule="atLeast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 xml:space="preserve">253/1997. (XII. 20.) Korm. rendelet [ </w:t>
      </w:r>
      <w:proofErr w:type="gramStart"/>
      <w:r>
        <w:rPr>
          <w:rFonts w:ascii="Century Gothic" w:hAnsi="Century Gothic" w:cs="Calibri"/>
          <w:sz w:val="22"/>
          <w:szCs w:val="22"/>
        </w:rPr>
        <w:t>OTÉK ]</w:t>
      </w:r>
      <w:proofErr w:type="gramEnd"/>
      <w:r>
        <w:rPr>
          <w:rFonts w:ascii="Century Gothic" w:hAnsi="Century Gothic" w:cs="Calibri"/>
          <w:sz w:val="22"/>
          <w:szCs w:val="22"/>
        </w:rPr>
        <w:t xml:space="preserve"> 42§. (11) alapján a telekhatártól mért, legfeljebb 500 m-en belüli más telken parkolóban, parkolóházban vagy a közterületek közlekedésre szánt területe egy részének, illetve a közforgalom céljára átadott magánút egy részének felhasználásával kialakíthatók.</w:t>
      </w:r>
    </w:p>
    <w:p w:rsidR="006E0270" w:rsidRDefault="006E0270" w:rsidP="006E0270">
      <w:pPr>
        <w:spacing w:after="160" w:line="235" w:lineRule="atLeast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 A Veszprém Megyei Kormányhivatal VE/51-ETDR/3688-13/2022 ügyiratszámon (iratazonosító: IR-000988577/2022) kelt határozata alapján amennyiben a szükséges parkolási igény kialakítása telken belül nem biztosítható a kialakult állapot miatt a vonatkozó előírásoknak megfelelő egyéb területen biztosítható amennyiben az erre vonatkozó szerződés az önkormányzattal megkötésre került.</w:t>
      </w:r>
    </w:p>
    <w:p w:rsidR="006E0270" w:rsidRDefault="006E0270" w:rsidP="006E0270">
      <w:pPr>
        <w:spacing w:after="160" w:line="235" w:lineRule="atLeast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 xml:space="preserve">8256 Salföld, Rákóczi utca 2. (HRSZ:121/1) szám alatti ingatlanra tervezett üzletet és lakást magába foglaló épület építési engedélyezéséhez szeretnénk egy az Önkormányzat és Építtető között létrejött szerződést mely rendelkezik </w:t>
      </w:r>
      <w:proofErr w:type="gramStart"/>
      <w:r>
        <w:rPr>
          <w:rFonts w:ascii="Century Gothic" w:hAnsi="Century Gothic" w:cs="Calibri"/>
          <w:sz w:val="22"/>
          <w:szCs w:val="22"/>
        </w:rPr>
        <w:t>arról</w:t>
      </w:r>
      <w:proofErr w:type="gramEnd"/>
      <w:r>
        <w:rPr>
          <w:rFonts w:ascii="Century Gothic" w:hAnsi="Century Gothic" w:cs="Calibri"/>
          <w:sz w:val="22"/>
          <w:szCs w:val="22"/>
        </w:rPr>
        <w:t xml:space="preserve"> hogy 6db parkoló megváltásra kerül a tervezéssel érintett ingatlan közelében (</w:t>
      </w:r>
      <w:proofErr w:type="spellStart"/>
      <w:r>
        <w:rPr>
          <w:rFonts w:ascii="Century Gothic" w:hAnsi="Century Gothic" w:cs="Calibri"/>
          <w:sz w:val="22"/>
          <w:szCs w:val="22"/>
        </w:rPr>
        <w:t>max</w:t>
      </w:r>
      <w:proofErr w:type="spellEnd"/>
      <w:r>
        <w:rPr>
          <w:rFonts w:ascii="Century Gothic" w:hAnsi="Century Gothic" w:cs="Calibri"/>
          <w:sz w:val="22"/>
          <w:szCs w:val="22"/>
        </w:rPr>
        <w:t xml:space="preserve"> 500m-en belül) az Önkormányzat biztosítja a parkolási lehetőséget.</w:t>
      </w:r>
    </w:p>
    <w:p w:rsidR="006E0270" w:rsidRDefault="006E0270" w:rsidP="006E0270">
      <w:pPr>
        <w:spacing w:after="160" w:line="235" w:lineRule="atLeast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 </w:t>
      </w:r>
    </w:p>
    <w:p w:rsidR="006E0270" w:rsidRDefault="006E0270" w:rsidP="006E0270">
      <w:pPr>
        <w:spacing w:after="160" w:line="235" w:lineRule="atLeast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lastRenderedPageBreak/>
        <w:t>Köszönöm!</w:t>
      </w:r>
    </w:p>
    <w:p w:rsidR="006E0270" w:rsidRDefault="006E0270" w:rsidP="006E0270">
      <w:pPr>
        <w:spacing w:after="160" w:line="235" w:lineRule="atLeast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 </w:t>
      </w:r>
    </w:p>
    <w:p w:rsidR="006E0270" w:rsidRDefault="006E0270" w:rsidP="006E0270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entury Gothic" w:hAnsi="Century Gothic" w:cs="Calibri"/>
          <w:sz w:val="22"/>
          <w:szCs w:val="22"/>
        </w:rPr>
        <w:t>üdvözlettel</w:t>
      </w:r>
      <w:proofErr w:type="gramEnd"/>
      <w:r>
        <w:rPr>
          <w:rFonts w:ascii="Century Gothic" w:hAnsi="Century Gothic" w:cs="Calibri"/>
          <w:sz w:val="22"/>
          <w:szCs w:val="22"/>
        </w:rPr>
        <w:t>:</w:t>
      </w:r>
    </w:p>
    <w:p w:rsidR="006E0270" w:rsidRDefault="006E0270" w:rsidP="006E0270"/>
    <w:p w:rsidR="006E0270" w:rsidRDefault="006E0270" w:rsidP="006E0270">
      <w:r>
        <w:t xml:space="preserve">-- </w:t>
      </w:r>
    </w:p>
    <w:p w:rsidR="006E0270" w:rsidRDefault="006E0270" w:rsidP="006E0270">
      <w:r>
        <w:rPr>
          <w:rFonts w:ascii="Trebuchet MS" w:hAnsi="Trebuchet MS"/>
          <w:b/>
          <w:bCs/>
          <w:color w:val="888888"/>
          <w:sz w:val="19"/>
          <w:szCs w:val="19"/>
          <w:u w:val="single"/>
        </w:rPr>
        <w:t>Mészáros Gergely</w:t>
      </w:r>
    </w:p>
    <w:p w:rsidR="006E0270" w:rsidRDefault="006E0270" w:rsidP="006E0270">
      <w:proofErr w:type="gramStart"/>
      <w:r>
        <w:rPr>
          <w:rFonts w:ascii="Trebuchet MS" w:hAnsi="Trebuchet MS"/>
          <w:color w:val="888888"/>
          <w:sz w:val="19"/>
          <w:szCs w:val="19"/>
        </w:rPr>
        <w:t>építész</w:t>
      </w:r>
      <w:proofErr w:type="gramEnd"/>
      <w:r>
        <w:rPr>
          <w:rFonts w:ascii="Trebuchet MS" w:hAnsi="Trebuchet MS"/>
          <w:color w:val="888888"/>
          <w:sz w:val="19"/>
          <w:szCs w:val="19"/>
        </w:rPr>
        <w:t xml:space="preserve"> tervező</w:t>
      </w:r>
    </w:p>
    <w:p w:rsidR="006E0270" w:rsidRDefault="006E0270" w:rsidP="006E0270">
      <w:pPr>
        <w:rPr>
          <w:color w:val="888888"/>
          <w:sz w:val="19"/>
          <w:szCs w:val="19"/>
        </w:rPr>
      </w:pPr>
      <w:proofErr w:type="spellStart"/>
      <w:r>
        <w:rPr>
          <w:rFonts w:ascii="Trebuchet MS" w:hAnsi="Trebuchet MS"/>
          <w:b/>
          <w:bCs/>
          <w:color w:val="888888"/>
          <w:sz w:val="19"/>
          <w:szCs w:val="19"/>
        </w:rPr>
        <w:t>C</w:t>
      </w:r>
      <w:r>
        <w:rPr>
          <w:rFonts w:ascii="Trebuchet MS" w:hAnsi="Trebuchet MS"/>
          <w:color w:val="888888"/>
          <w:sz w:val="19"/>
          <w:szCs w:val="19"/>
        </w:rPr>
        <w:t>entral</w:t>
      </w:r>
      <w:proofErr w:type="spellEnd"/>
      <w:r>
        <w:rPr>
          <w:rFonts w:ascii="Trebuchet MS" w:hAnsi="Trebuchet MS"/>
          <w:color w:val="888888"/>
          <w:sz w:val="19"/>
          <w:szCs w:val="19"/>
        </w:rPr>
        <w:t> </w:t>
      </w:r>
      <w:r>
        <w:rPr>
          <w:rFonts w:ascii="Trebuchet MS" w:hAnsi="Trebuchet MS"/>
          <w:b/>
          <w:bCs/>
          <w:color w:val="888888"/>
          <w:sz w:val="19"/>
          <w:szCs w:val="19"/>
        </w:rPr>
        <w:t>S</w:t>
      </w:r>
      <w:r>
        <w:rPr>
          <w:rFonts w:ascii="Trebuchet MS" w:hAnsi="Trebuchet MS"/>
          <w:color w:val="888888"/>
          <w:sz w:val="19"/>
          <w:szCs w:val="19"/>
        </w:rPr>
        <w:t>tudio Kft.</w:t>
      </w:r>
    </w:p>
    <w:p w:rsidR="00594145" w:rsidRDefault="00594145"/>
    <w:p w:rsidR="006E0270" w:rsidRDefault="006E0270" w:rsidP="006E0270">
      <w:pPr>
        <w:spacing w:after="240"/>
      </w:pPr>
    </w:p>
    <w:p w:rsidR="006E0270" w:rsidRDefault="006E0270" w:rsidP="006E0270">
      <w:pPr>
        <w:outlineLvl w:val="0"/>
      </w:pPr>
      <w:r>
        <w:t xml:space="preserve">---------- </w:t>
      </w:r>
      <w:proofErr w:type="spellStart"/>
      <w:r>
        <w:t>Forwarded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---------</w:t>
      </w:r>
      <w:r>
        <w:br/>
        <w:t xml:space="preserve">Feladó: </w:t>
      </w:r>
      <w:r>
        <w:rPr>
          <w:rStyle w:val="Kiemels2"/>
        </w:rPr>
        <w:t>Rita Bánki</w:t>
      </w:r>
      <w:r>
        <w:t xml:space="preserve"> &lt;</w:t>
      </w:r>
      <w:hyperlink r:id="rId8" w:history="1">
        <w:r>
          <w:rPr>
            <w:rStyle w:val="Hiperhivatkozs"/>
          </w:rPr>
          <w:t>salbolt.kft1@gmail.com</w:t>
        </w:r>
      </w:hyperlink>
      <w:r>
        <w:t>&gt;</w:t>
      </w:r>
      <w:r>
        <w:br/>
      </w:r>
      <w:proofErr w:type="spellStart"/>
      <w:r>
        <w:t>Date</w:t>
      </w:r>
      <w:proofErr w:type="spellEnd"/>
      <w:r>
        <w:t>: 2022. júl. 28</w:t>
      </w:r>
      <w:proofErr w:type="gramStart"/>
      <w:r>
        <w:t>.,</w:t>
      </w:r>
      <w:proofErr w:type="gramEnd"/>
      <w:r>
        <w:t xml:space="preserve"> </w:t>
      </w:r>
      <w:proofErr w:type="spellStart"/>
      <w:r>
        <w:t>Cs</w:t>
      </w:r>
      <w:proofErr w:type="spellEnd"/>
      <w:r>
        <w:t>, 12:14</w:t>
      </w:r>
      <w:r>
        <w:br/>
      </w:r>
      <w:proofErr w:type="spellStart"/>
      <w:r>
        <w:t>Subject</w:t>
      </w:r>
      <w:proofErr w:type="spellEnd"/>
      <w:r>
        <w:t xml:space="preserve">: </w:t>
      </w:r>
      <w:proofErr w:type="spellStart"/>
      <w:r>
        <w:t>Fwd</w:t>
      </w:r>
      <w:proofErr w:type="spellEnd"/>
      <w:r>
        <w:t>: Salföld, Rákóczi utca 2.</w:t>
      </w:r>
      <w:r>
        <w:br/>
      </w:r>
      <w:proofErr w:type="spellStart"/>
      <w:r>
        <w:t>To</w:t>
      </w:r>
      <w:proofErr w:type="spellEnd"/>
      <w:r>
        <w:t>: &lt;</w:t>
      </w:r>
      <w:hyperlink r:id="rId9" w:history="1">
        <w:r>
          <w:rPr>
            <w:rStyle w:val="Hiperhivatkozs"/>
          </w:rPr>
          <w:t>fabian.gusztav@gmail.com</w:t>
        </w:r>
      </w:hyperlink>
      <w:r>
        <w:t>&gt;</w:t>
      </w:r>
      <w:r>
        <w:br/>
      </w:r>
      <w:proofErr w:type="spellStart"/>
      <w:r>
        <w:t>Cc</w:t>
      </w:r>
      <w:proofErr w:type="spellEnd"/>
      <w:r>
        <w:t xml:space="preserve">: </w:t>
      </w:r>
      <w:proofErr w:type="spellStart"/>
      <w:r>
        <w:t>gyula.controll</w:t>
      </w:r>
      <w:proofErr w:type="spellEnd"/>
      <w:r>
        <w:t xml:space="preserve"> &lt;</w:t>
      </w:r>
      <w:hyperlink r:id="rId10" w:history="1">
        <w:r>
          <w:rPr>
            <w:rStyle w:val="Hiperhivatkozs"/>
          </w:rPr>
          <w:t>gyula.controll@gmail.com</w:t>
        </w:r>
      </w:hyperlink>
      <w:r>
        <w:t>&gt;</w:t>
      </w:r>
    </w:p>
    <w:p w:rsidR="006E0270" w:rsidRDefault="006E0270" w:rsidP="006E0270">
      <w:pPr>
        <w:spacing w:after="240"/>
      </w:pPr>
    </w:p>
    <w:p w:rsidR="006E0270" w:rsidRDefault="006E0270" w:rsidP="006E0270">
      <w:pPr>
        <w:spacing w:after="240"/>
      </w:pPr>
    </w:p>
    <w:p w:rsidR="006E0270" w:rsidRDefault="006E0270" w:rsidP="006E0270">
      <w:pPr>
        <w:outlineLvl w:val="0"/>
      </w:pPr>
      <w:r>
        <w:t xml:space="preserve">---------- </w:t>
      </w:r>
      <w:proofErr w:type="spellStart"/>
      <w:r>
        <w:t>Forwarded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---------</w:t>
      </w:r>
      <w:r>
        <w:br/>
        <w:t xml:space="preserve">Feladó: </w:t>
      </w:r>
      <w:r>
        <w:rPr>
          <w:rStyle w:val="Kiemels2"/>
        </w:rPr>
        <w:t>Gergely Mészáros</w:t>
      </w:r>
      <w:r>
        <w:t xml:space="preserve"> &lt;</w:t>
      </w:r>
      <w:hyperlink r:id="rId11" w:tgtFrame="_blank" w:history="1">
        <w:r>
          <w:rPr>
            <w:rStyle w:val="Hiperhivatkozs"/>
          </w:rPr>
          <w:t>gergely.m@centralstudio.hu</w:t>
        </w:r>
      </w:hyperlink>
      <w:r>
        <w:t>&gt;</w:t>
      </w:r>
      <w:r>
        <w:br/>
      </w:r>
      <w:proofErr w:type="spellStart"/>
      <w:r>
        <w:t>Date</w:t>
      </w:r>
      <w:proofErr w:type="spellEnd"/>
      <w:r>
        <w:t>: 2022. júl. 28</w:t>
      </w:r>
      <w:proofErr w:type="gramStart"/>
      <w:r>
        <w:t>.,</w:t>
      </w:r>
      <w:proofErr w:type="gramEnd"/>
      <w:r>
        <w:t xml:space="preserve"> </w:t>
      </w:r>
      <w:proofErr w:type="spellStart"/>
      <w:r>
        <w:t>Cs</w:t>
      </w:r>
      <w:proofErr w:type="spellEnd"/>
      <w:r>
        <w:t>, 11:12</w:t>
      </w:r>
      <w:r>
        <w:br/>
      </w:r>
      <w:proofErr w:type="spellStart"/>
      <w:r>
        <w:t>Subject</w:t>
      </w:r>
      <w:proofErr w:type="spellEnd"/>
      <w:r>
        <w:t>: Re: Salföld, Rákóczi utca 2.</w:t>
      </w:r>
      <w:r>
        <w:br/>
      </w:r>
      <w:proofErr w:type="spellStart"/>
      <w:r>
        <w:t>To</w:t>
      </w:r>
      <w:proofErr w:type="spellEnd"/>
      <w:r>
        <w:t>: &lt;</w:t>
      </w:r>
      <w:hyperlink r:id="rId12" w:tgtFrame="_blank" w:history="1">
        <w:r>
          <w:rPr>
            <w:rStyle w:val="Hiperhivatkozs"/>
          </w:rPr>
          <w:t>salbolt.kft1@gmail.com</w:t>
        </w:r>
      </w:hyperlink>
      <w:r>
        <w:t>&gt;</w:t>
      </w:r>
    </w:p>
    <w:p w:rsidR="006E0270" w:rsidRDefault="006E0270" w:rsidP="006E0270">
      <w:pPr>
        <w:spacing w:after="240"/>
      </w:pPr>
    </w:p>
    <w:p w:rsidR="006E0270" w:rsidRDefault="006E0270" w:rsidP="006E0270">
      <w:pPr>
        <w:rPr>
          <w:rFonts w:ascii="Trebuchet MS" w:hAnsi="Trebuchet MS"/>
        </w:rPr>
      </w:pPr>
    </w:p>
    <w:p w:rsidR="006E0270" w:rsidRDefault="006E0270" w:rsidP="006E0270">
      <w:pPr>
        <w:spacing w:after="160" w:line="235" w:lineRule="atLeast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Tisztelet Címzett!</w:t>
      </w:r>
    </w:p>
    <w:p w:rsidR="006E0270" w:rsidRDefault="006E0270" w:rsidP="006E0270">
      <w:pPr>
        <w:spacing w:after="160" w:line="235" w:lineRule="atLeast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 </w:t>
      </w:r>
    </w:p>
    <w:p w:rsidR="006E0270" w:rsidRDefault="006E0270" w:rsidP="006E0270">
      <w:pPr>
        <w:spacing w:after="160" w:line="235" w:lineRule="atLeast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 </w:t>
      </w:r>
    </w:p>
    <w:p w:rsidR="006E0270" w:rsidRDefault="006E0270" w:rsidP="006E0270">
      <w:pPr>
        <w:spacing w:after="160" w:line="235" w:lineRule="atLeas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entury Gothic" w:hAnsi="Century Gothic" w:cs="Calibri"/>
          <w:sz w:val="22"/>
          <w:szCs w:val="22"/>
        </w:rPr>
        <w:t>Salbolt</w:t>
      </w:r>
      <w:proofErr w:type="spellEnd"/>
      <w:r>
        <w:rPr>
          <w:rFonts w:ascii="Century Gothic" w:hAnsi="Century Gothic" w:cs="Calibri"/>
          <w:sz w:val="22"/>
          <w:szCs w:val="22"/>
        </w:rPr>
        <w:t xml:space="preserve">, Rákóczi utca 2. szám alatti ingatlanra tervezett üzlete és lakást magába foglaló épület </w:t>
      </w:r>
      <w:proofErr w:type="spellStart"/>
      <w:r>
        <w:rPr>
          <w:rFonts w:ascii="Century Gothic" w:hAnsi="Century Gothic" w:cs="Calibri"/>
          <w:sz w:val="22"/>
          <w:szCs w:val="22"/>
        </w:rPr>
        <w:t>parkolóigénye</w:t>
      </w:r>
      <w:proofErr w:type="spellEnd"/>
      <w:r>
        <w:rPr>
          <w:rFonts w:ascii="Century Gothic" w:hAnsi="Century Gothic" w:cs="Calibri"/>
          <w:sz w:val="22"/>
          <w:szCs w:val="22"/>
        </w:rPr>
        <w:t xml:space="preserve"> a 253/1997. (XII. 20.) Korm. rendelet 4. Számú melléklete alapján összesen 7 db (1 db parkoló biztosítandó a lakás részére, valamint 6 db parkoló az üzlet részére.</w:t>
      </w:r>
    </w:p>
    <w:p w:rsidR="006E0270" w:rsidRDefault="006E0270" w:rsidP="006E0270">
      <w:pPr>
        <w:spacing w:after="160" w:line="235" w:lineRule="atLeast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Telken belül 1db akadálymentesített parkoló kerül kialakításra, így 6db telken kívüli parkoló megváltását szeretnénk.</w:t>
      </w:r>
    </w:p>
    <w:p w:rsidR="006E0270" w:rsidRDefault="006E0270" w:rsidP="006E0270">
      <w:pPr>
        <w:spacing w:after="160" w:line="235" w:lineRule="atLeast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 </w:t>
      </w:r>
    </w:p>
    <w:p w:rsidR="006E0270" w:rsidRDefault="006E0270" w:rsidP="006E0270">
      <w:pPr>
        <w:spacing w:after="160" w:line="235" w:lineRule="atLeast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A parkolók megváltását az alábbiak indokolják:</w:t>
      </w:r>
    </w:p>
    <w:p w:rsidR="006E0270" w:rsidRDefault="006E0270" w:rsidP="006E0270">
      <w:pPr>
        <w:spacing w:after="160" w:line="235" w:lineRule="atLeast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 xml:space="preserve">-A tervezéssel érintett ingatlan saroktelek. A 104/5 helyrajzi számú aszfalt burkolatú Rákóczi utcáról az ingatlan megközelíthető, közútkezelői hozzájárulás rendelkezésre áll, viszont a 024 helyrajzi számú földútról az ingatlan megközelíthetőségét a Veszprém Megyei Kormányhivatal útügyi hatáskörben kizárólag akkor engedélyezi amennyiben az építtető az érintett útszakaszt saját költségén kiépíti. Az útszakasz kiépítése a tervezett épület bekerülési értékéhez viszonyítva túl magas költségeket generálna. Ezen túl a 024 helyrajzi számú földútnál tervezett gyalogos és kerékpárút </w:t>
      </w:r>
      <w:r>
        <w:rPr>
          <w:rFonts w:ascii="Century Gothic" w:hAnsi="Century Gothic" w:cs="Calibri"/>
          <w:sz w:val="22"/>
          <w:szCs w:val="22"/>
        </w:rPr>
        <w:lastRenderedPageBreak/>
        <w:t>létesülhet a későbbiekben, melynek a kialakítására esetlegesen negatív hatással lehet a tervezett épület útcsatlakozása.</w:t>
      </w:r>
    </w:p>
    <w:p w:rsidR="006E0270" w:rsidRDefault="006E0270" w:rsidP="006E0270">
      <w:pPr>
        <w:spacing w:after="160" w:line="235" w:lineRule="atLeas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entury Gothic" w:hAnsi="Century Gothic" w:cs="Calibri"/>
          <w:sz w:val="22"/>
          <w:szCs w:val="22"/>
        </w:rPr>
        <w:t>-Az</w:t>
      </w:r>
      <w:proofErr w:type="spellEnd"/>
      <w:r>
        <w:rPr>
          <w:rFonts w:ascii="Century Gothic" w:hAnsi="Century Gothic" w:cs="Calibri"/>
          <w:sz w:val="22"/>
          <w:szCs w:val="22"/>
        </w:rPr>
        <w:t xml:space="preserve"> érintett ingatlan természetvédelmi oltalom alatt áll, közvetlenül határos a külterülettel, amely az ökológiai hálózat magterületéhez tartozik. Ennek megfelelően szeretnék a körülményekhez mérten a lehető legtöbb zöldfelületet biztosítani telken belül.</w:t>
      </w:r>
    </w:p>
    <w:p w:rsidR="006E0270" w:rsidRDefault="006E0270" w:rsidP="006E0270">
      <w:pPr>
        <w:spacing w:after="160" w:line="235" w:lineRule="atLeast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-A terep lejtős, így az eredeti terepszint jelentős megváltoztatása nélkül a telek egyes részei nem használhatók parkolásra.</w:t>
      </w:r>
    </w:p>
    <w:p w:rsidR="006E0270" w:rsidRDefault="006E0270" w:rsidP="006E0270">
      <w:pPr>
        <w:spacing w:after="160" w:line="235" w:lineRule="atLeast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entury Gothic" w:hAnsi="Century Gothic" w:cs="Calibri"/>
          <w:sz w:val="22"/>
          <w:szCs w:val="22"/>
        </w:rPr>
        <w:t>-Terepszint</w:t>
      </w:r>
      <w:proofErr w:type="spellEnd"/>
      <w:r>
        <w:rPr>
          <w:rFonts w:ascii="Century Gothic" w:hAnsi="Century Gothic" w:cs="Calibri"/>
          <w:sz w:val="22"/>
          <w:szCs w:val="22"/>
        </w:rPr>
        <w:t xml:space="preserve"> alatti mélygarázs létesítése a  helyi talaj adottságok figyelembevételével az épület bekerülési értékéhez viszonyítva túl magas költségvonzattal kivitelezhető. A pinceszint megközelítését szolgáló rámpa kialakítása tájidegen elemként jelenne meg a területen.</w:t>
      </w:r>
    </w:p>
    <w:p w:rsidR="006E0270" w:rsidRDefault="006E0270" w:rsidP="006E0270">
      <w:pPr>
        <w:spacing w:after="160" w:line="235" w:lineRule="atLeast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 </w:t>
      </w:r>
    </w:p>
    <w:p w:rsidR="006E0270" w:rsidRDefault="006E0270" w:rsidP="006E0270">
      <w:pPr>
        <w:spacing w:after="160" w:line="235" w:lineRule="atLeast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Köszönöm!</w:t>
      </w:r>
    </w:p>
    <w:p w:rsidR="006E0270" w:rsidRDefault="006E0270" w:rsidP="006E0270">
      <w:pPr>
        <w:spacing w:after="160" w:line="235" w:lineRule="atLeast"/>
        <w:rPr>
          <w:rFonts w:ascii="Calibri" w:hAnsi="Calibri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 </w:t>
      </w:r>
    </w:p>
    <w:p w:rsidR="006E0270" w:rsidRDefault="006E0270" w:rsidP="006E0270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entury Gothic" w:hAnsi="Century Gothic" w:cs="Calibri"/>
          <w:sz w:val="22"/>
          <w:szCs w:val="22"/>
        </w:rPr>
        <w:t>üdvözlettel</w:t>
      </w:r>
      <w:proofErr w:type="gramEnd"/>
      <w:r>
        <w:rPr>
          <w:rFonts w:ascii="Century Gothic" w:hAnsi="Century Gothic" w:cs="Calibri"/>
          <w:sz w:val="22"/>
          <w:szCs w:val="22"/>
        </w:rPr>
        <w:t>:</w:t>
      </w:r>
    </w:p>
    <w:p w:rsidR="006E0270" w:rsidRDefault="006E0270" w:rsidP="006E0270">
      <w:r>
        <w:t xml:space="preserve">-- </w:t>
      </w:r>
    </w:p>
    <w:p w:rsidR="006E0270" w:rsidRDefault="006E0270" w:rsidP="006E0270">
      <w:r>
        <w:rPr>
          <w:rFonts w:ascii="Trebuchet MS" w:hAnsi="Trebuchet MS"/>
          <w:b/>
          <w:bCs/>
          <w:color w:val="888888"/>
          <w:sz w:val="19"/>
          <w:szCs w:val="19"/>
          <w:u w:val="single"/>
        </w:rPr>
        <w:t>Mészáros Gergely</w:t>
      </w:r>
    </w:p>
    <w:p w:rsidR="006E0270" w:rsidRDefault="006E0270" w:rsidP="006E0270">
      <w:proofErr w:type="gramStart"/>
      <w:r>
        <w:rPr>
          <w:rFonts w:ascii="Trebuchet MS" w:hAnsi="Trebuchet MS"/>
          <w:color w:val="888888"/>
          <w:sz w:val="19"/>
          <w:szCs w:val="19"/>
        </w:rPr>
        <w:t>építész</w:t>
      </w:r>
      <w:proofErr w:type="gramEnd"/>
      <w:r>
        <w:rPr>
          <w:rFonts w:ascii="Trebuchet MS" w:hAnsi="Trebuchet MS"/>
          <w:color w:val="888888"/>
          <w:sz w:val="19"/>
          <w:szCs w:val="19"/>
        </w:rPr>
        <w:t xml:space="preserve"> tervező</w:t>
      </w:r>
    </w:p>
    <w:p w:rsidR="006E0270" w:rsidRDefault="006E0270" w:rsidP="006E0270">
      <w:pPr>
        <w:rPr>
          <w:color w:val="888888"/>
          <w:sz w:val="19"/>
          <w:szCs w:val="19"/>
        </w:rPr>
      </w:pPr>
      <w:proofErr w:type="spellStart"/>
      <w:r>
        <w:rPr>
          <w:rFonts w:ascii="Trebuchet MS" w:hAnsi="Trebuchet MS"/>
          <w:b/>
          <w:bCs/>
          <w:color w:val="888888"/>
          <w:sz w:val="19"/>
          <w:szCs w:val="19"/>
        </w:rPr>
        <w:t>C</w:t>
      </w:r>
      <w:r>
        <w:rPr>
          <w:rFonts w:ascii="Trebuchet MS" w:hAnsi="Trebuchet MS"/>
          <w:color w:val="888888"/>
          <w:sz w:val="19"/>
          <w:szCs w:val="19"/>
        </w:rPr>
        <w:t>entral</w:t>
      </w:r>
      <w:proofErr w:type="spellEnd"/>
      <w:r>
        <w:rPr>
          <w:rFonts w:ascii="Trebuchet MS" w:hAnsi="Trebuchet MS"/>
          <w:color w:val="888888"/>
          <w:sz w:val="19"/>
          <w:szCs w:val="19"/>
        </w:rPr>
        <w:t> </w:t>
      </w:r>
      <w:r>
        <w:rPr>
          <w:rFonts w:ascii="Trebuchet MS" w:hAnsi="Trebuchet MS"/>
          <w:b/>
          <w:bCs/>
          <w:color w:val="888888"/>
          <w:sz w:val="19"/>
          <w:szCs w:val="19"/>
        </w:rPr>
        <w:t>S</w:t>
      </w:r>
      <w:r>
        <w:rPr>
          <w:rFonts w:ascii="Trebuchet MS" w:hAnsi="Trebuchet MS"/>
          <w:color w:val="888888"/>
          <w:sz w:val="19"/>
          <w:szCs w:val="19"/>
        </w:rPr>
        <w:t>tudio Kft.</w:t>
      </w:r>
    </w:p>
    <w:p w:rsidR="006E0270" w:rsidRDefault="006E0270">
      <w:pPr>
        <w:rPr>
          <w:rFonts w:ascii="Trebuchet MS" w:hAnsi="Trebuchet MS"/>
          <w:color w:val="888888"/>
          <w:sz w:val="19"/>
          <w:szCs w:val="19"/>
        </w:rPr>
      </w:pPr>
    </w:p>
    <w:p w:rsidR="006E0270" w:rsidRDefault="006E0270">
      <w:bookmarkStart w:id="0" w:name="_GoBack"/>
      <w:bookmarkEnd w:id="0"/>
    </w:p>
    <w:sectPr w:rsidR="006E0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70"/>
    <w:rsid w:val="00594145"/>
    <w:rsid w:val="006E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032D4-46FC-4954-A058-1FED0D7C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0270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6E0270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6E02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bolt.kft1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lbolt.kft1@gmail.com" TargetMode="External"/><Relationship Id="rId12" Type="http://schemas.openxmlformats.org/officeDocument/2006/relationships/hyperlink" Target="mailto:salbolt.kft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gely.m@centralstudio.hu" TargetMode="External"/><Relationship Id="rId11" Type="http://schemas.openxmlformats.org/officeDocument/2006/relationships/hyperlink" Target="mailto:gergely.m@centralstudio.hu" TargetMode="External"/><Relationship Id="rId5" Type="http://schemas.openxmlformats.org/officeDocument/2006/relationships/hyperlink" Target="mailto:fabian.gusztav@gmail.com" TargetMode="External"/><Relationship Id="rId10" Type="http://schemas.openxmlformats.org/officeDocument/2006/relationships/hyperlink" Target="mailto:gyula.controll@gmail.com" TargetMode="External"/><Relationship Id="rId4" Type="http://schemas.openxmlformats.org/officeDocument/2006/relationships/hyperlink" Target="mailto:salbolt.kft1@gmail.com" TargetMode="External"/><Relationship Id="rId9" Type="http://schemas.openxmlformats.org/officeDocument/2006/relationships/hyperlink" Target="mailto:fabian.gusztav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4315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SzaboTimea</dc:creator>
  <cp:keywords/>
  <dc:description/>
  <cp:lastModifiedBy>SzaboTimea</cp:lastModifiedBy>
  <cp:revision>1</cp:revision>
  <dcterms:created xsi:type="dcterms:W3CDTF">2022-08-10T08:14:00Z</dcterms:created>
  <dcterms:modified xsi:type="dcterms:W3CDTF">2022-08-10T08:16:00Z</dcterms:modified>
</cp:coreProperties>
</file>