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C25" w:rsidRPr="00F40C25" w:rsidRDefault="00F40C25" w:rsidP="00F40C25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F40C25" w:rsidRPr="00F40C25" w:rsidRDefault="00F40C25" w:rsidP="00F40C2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Önkormányzata Képviselő-testületének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 xml:space="preserve">2018.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szeptember 17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-</w:t>
      </w:r>
      <w:proofErr w:type="gramStart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  nyilvános</w:t>
      </w:r>
      <w:proofErr w:type="gramEnd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ülésére</w:t>
      </w:r>
    </w:p>
    <w:p w:rsidR="00F40C25" w:rsidRPr="00F40C25" w:rsidRDefault="00F40C25" w:rsidP="00F40C2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proofErr w:type="gramStart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Tárgy: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</w:t>
      </w:r>
      <w:proofErr w:type="gramEnd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lejárt </w:t>
      </w:r>
      <w:proofErr w:type="spellStart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határidejű</w:t>
      </w:r>
      <w:proofErr w:type="spellEnd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képviselő-testületi határozatok végrehajtásáról</w:t>
      </w:r>
    </w:p>
    <w:p w:rsidR="00F40C25" w:rsidRPr="00F40C25" w:rsidRDefault="00F40C25" w:rsidP="00F40C2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F40C25" w:rsidRPr="00F40C25" w:rsidRDefault="00F40C25" w:rsidP="00F40C2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F40C25" w:rsidRPr="00F40C25" w:rsidRDefault="00F40C25" w:rsidP="00F40C25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</w:p>
    <w:p w:rsidR="00F40C25" w:rsidRPr="00F40C25" w:rsidRDefault="00F40C25" w:rsidP="00F40C25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Képviselő-testület lejárt </w:t>
      </w:r>
      <w:proofErr w:type="spellStart"/>
      <w:r w:rsidRPr="00F40C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határidejű</w:t>
      </w:r>
      <w:proofErr w:type="spellEnd"/>
      <w:r w:rsidRPr="00F40C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határozatainak végrehajtásáról az alábbiakban számolok be:</w:t>
      </w:r>
      <w:r w:rsidRPr="00F40C25"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  <w:t xml:space="preserve"> </w:t>
      </w:r>
    </w:p>
    <w:p w:rsidR="00F40C25" w:rsidRDefault="00F40C25" w:rsidP="00F40C25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F40C25" w:rsidRPr="00F241ED" w:rsidRDefault="00F40C25" w:rsidP="00F40C2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41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36/2018. (V. 07.) HATÁROZATA</w:t>
      </w:r>
    </w:p>
    <w:p w:rsidR="00F40C25" w:rsidRPr="00F241ED" w:rsidRDefault="00F40C25" w:rsidP="00F40C25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41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241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F40C25" w:rsidRPr="00F241ED" w:rsidRDefault="00F40C25" w:rsidP="00F40C2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241E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2017. évi költségvetése módosításának elfogadásáról</w:t>
      </w:r>
    </w:p>
    <w:p w:rsidR="00F40C25" w:rsidRPr="00F241ED" w:rsidRDefault="00F40C25" w:rsidP="00F40C2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0C25" w:rsidRDefault="00F40C25" w:rsidP="00F40C2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1ED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Kővágóörsi Közös Önkormányzati Hivatal 2017. évi költségvetése módosítását és a tájékoztatást – az előterjesztésnek megfelelően – elfogadja.</w:t>
      </w:r>
    </w:p>
    <w:p w:rsidR="00723120" w:rsidRDefault="00723120" w:rsidP="00F40C2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3120" w:rsidRPr="00723120" w:rsidRDefault="00723120" w:rsidP="00F40C2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intézkedést  nem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igényel </w:t>
      </w:r>
    </w:p>
    <w:p w:rsidR="00F40C25" w:rsidRPr="00F40C25" w:rsidRDefault="00F40C25" w:rsidP="00F40C25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F40C25" w:rsidRPr="00F40C25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40C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37/2018. (V. 07.) HATÁROZATA</w:t>
      </w:r>
    </w:p>
    <w:p w:rsidR="00F40C25" w:rsidRPr="00F40C25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0C25" w:rsidRPr="00F40C25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2017. évi zárszámadása elfogadásáról</w:t>
      </w:r>
    </w:p>
    <w:p w:rsidR="00F40C25" w:rsidRPr="00F40C25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0C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Kővágóörsi Közös Önkormányzati Hivatal 2017. évi gazdálkodásáról szóló </w:t>
      </w:r>
      <w:proofErr w:type="gramStart"/>
      <w:r w:rsidRPr="00F40C25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beszámolót  -</w:t>
      </w:r>
      <w:proofErr w:type="gramEnd"/>
      <w:r w:rsidRPr="00F40C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előterjesztésnek megfelelően -  elfogadja.</w:t>
      </w:r>
    </w:p>
    <w:p w:rsidR="00723120" w:rsidRDefault="00723120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3120" w:rsidRPr="00723120" w:rsidRDefault="00723120" w:rsidP="007231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intézkedést  nem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igényel </w:t>
      </w:r>
    </w:p>
    <w:p w:rsidR="00723120" w:rsidRDefault="00723120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0C25" w:rsidRPr="0091795A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179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38/2018. (V. 07.) HATÁROZATA</w:t>
      </w:r>
    </w:p>
    <w:p w:rsidR="00F40C25" w:rsidRPr="0091795A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0C25" w:rsidRPr="0091795A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91795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2017. évi pénzmaradványának, pénzmaradvány felhasználásának elfogadásáról</w:t>
      </w:r>
    </w:p>
    <w:p w:rsidR="00F40C25" w:rsidRPr="0091795A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F40C25" w:rsidRDefault="00F40C25" w:rsidP="00F40C2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79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Kővágóörsi Közös Önkormányzati Hivatal 2017. évi pénzmaradványát 4.199.041 Ft összegben állapítja meg, melyből kötelezettségvállalással terhelt pénzmaradvány 4.199.041 Ft. </w:t>
      </w:r>
    </w:p>
    <w:p w:rsidR="00723120" w:rsidRDefault="00723120" w:rsidP="00F40C2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3120" w:rsidRPr="00723120" w:rsidRDefault="00723120" w:rsidP="007231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intézkedést  nem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igényel </w:t>
      </w:r>
    </w:p>
    <w:p w:rsidR="00723120" w:rsidRPr="0091795A" w:rsidRDefault="00723120" w:rsidP="00F40C2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0C25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0C25" w:rsidRPr="007A57AE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A57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39/2018. (V. 07.) HATÁROZATA</w:t>
      </w:r>
    </w:p>
    <w:p w:rsidR="00F40C25" w:rsidRPr="007A57AE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0C25" w:rsidRPr="007A57AE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A57A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2017. évi zárszámadásához kapcsolódó tájékoztatási kötelezettség elfogadásáról</w:t>
      </w:r>
    </w:p>
    <w:p w:rsidR="00F40C25" w:rsidRPr="007A57AE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F40C25" w:rsidRDefault="00F40C25" w:rsidP="00F40C2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57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Kővágóörsi Közös Önkormányzati Hivatal 2017. évi zárszámadásához kapcsolódó tájékoztatási kötelezettségről szóló </w:t>
      </w:r>
      <w:proofErr w:type="gramStart"/>
      <w:r w:rsidRPr="007A57AE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tájékoztatót  -</w:t>
      </w:r>
      <w:proofErr w:type="gramEnd"/>
      <w:r w:rsidRPr="007A57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előterjesztésnek megfelelően -  elfogadja.  </w:t>
      </w:r>
    </w:p>
    <w:p w:rsidR="00723120" w:rsidRDefault="00723120" w:rsidP="00F40C2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3120" w:rsidRPr="00723120" w:rsidRDefault="00723120" w:rsidP="007231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intézkedést  nem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igényel </w:t>
      </w:r>
    </w:p>
    <w:p w:rsidR="00723120" w:rsidRPr="007A57AE" w:rsidRDefault="00723120" w:rsidP="00F40C2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0C25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0C25" w:rsidRPr="00076207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62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40/2018. (V. 07.) HATÁROZATA</w:t>
      </w:r>
    </w:p>
    <w:p w:rsidR="00F40C25" w:rsidRPr="00076207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0C25" w:rsidRPr="00076207" w:rsidRDefault="00F40C25" w:rsidP="00F4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762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Szervezeti és Működési Szabályzata módosításáról</w:t>
      </w:r>
    </w:p>
    <w:p w:rsidR="00F40C25" w:rsidRPr="00076207" w:rsidRDefault="00F40C25" w:rsidP="00F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0C25" w:rsidRDefault="00F40C25" w:rsidP="00F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6207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Kővágóörsi Közös Önkormányzati Hivatal Szervezeti és Működési Szabályzata módosítását és egységes szerkezetét elfogadja.</w:t>
      </w:r>
    </w:p>
    <w:p w:rsidR="00723120" w:rsidRDefault="00723120" w:rsidP="00F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3120" w:rsidRPr="00723120" w:rsidRDefault="00723120" w:rsidP="00F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SZMSZ módosítása megtörtént </w:t>
      </w:r>
    </w:p>
    <w:p w:rsidR="00F40C25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0C25" w:rsidRPr="00F40C25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Hlk513792706"/>
      <w:r w:rsidRPr="00F40C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41/2018. (V. 07.) HATÁROZATA</w:t>
      </w:r>
    </w:p>
    <w:p w:rsidR="00F40C25" w:rsidRPr="00F40C25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0C25" w:rsidRPr="00F40C25" w:rsidRDefault="00F40C25" w:rsidP="00F4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Közös önkormányzati hivatal létrehozásáról szóló megállapodás módosítása</w:t>
      </w:r>
    </w:p>
    <w:p w:rsidR="00F40C25" w:rsidRPr="00F40C25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0C25" w:rsidRDefault="00F40C25" w:rsidP="00F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0C25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Közös önkormányzati hivatal létrehozásáról szóló megállapodás módosítását és egységes szerkezetét elfogadja azzal a módosítással, hogy a megállapodás 5.3.1. pontjában az ügyfélfogadási idő Köveskál esetében 2 alkalommal 1 óra és 1 alkalommal 3 óra.</w:t>
      </w:r>
    </w:p>
    <w:p w:rsidR="00632F9C" w:rsidRDefault="00632F9C" w:rsidP="00F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2F9C" w:rsidRPr="00632F9C" w:rsidRDefault="00632F9C" w:rsidP="00F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megállapodás módosítása megtörtént</w:t>
      </w:r>
    </w:p>
    <w:p w:rsidR="00723120" w:rsidRPr="00F40C25" w:rsidRDefault="00723120" w:rsidP="00F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0"/>
    <w:p w:rsid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0C25" w:rsidRPr="005613B8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613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42/2018. (V. 07.) HATÁROZATA</w:t>
      </w:r>
    </w:p>
    <w:p w:rsidR="00F40C25" w:rsidRPr="005613B8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0C25" w:rsidRPr="005613B8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613B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Kővágóörsi Közös Önkormányzati Hivatal 2017. évi munkájáról szóló beszámoló elfogadásáról </w:t>
      </w:r>
    </w:p>
    <w:p w:rsidR="00F40C25" w:rsidRPr="005613B8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1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Kővágóörsi Közös Önkormányzati Hivatal 2017. évi munkájáról szóló beszámolót a kiegészítéssel együtt elfogadja. </w:t>
      </w:r>
    </w:p>
    <w:p w:rsidR="00632F9C" w:rsidRDefault="00632F9C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2F9C" w:rsidRPr="00632F9C" w:rsidRDefault="00632F9C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intézkedést nem igényel </w:t>
      </w:r>
    </w:p>
    <w:p w:rsidR="00F40C25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0C25" w:rsidRP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0C25" w:rsidRPr="00F40C25" w:rsidRDefault="00F40C25" w:rsidP="00F40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40C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49/2018. (V. 16.) HATÁROZATA </w:t>
      </w:r>
    </w:p>
    <w:p w:rsidR="00F40C25" w:rsidRPr="00F40C25" w:rsidRDefault="00F40C25" w:rsidP="00F40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F40C25" w:rsidRPr="00F40C25" w:rsidRDefault="00F40C25" w:rsidP="00F40C25">
      <w:pPr>
        <w:tabs>
          <w:tab w:val="center" w:pos="4536"/>
          <w:tab w:val="right" w:pos="9072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gyermekjóléti és gyermekvédelmi feladatok ellátásáról </w:t>
      </w:r>
    </w:p>
    <w:p w:rsidR="00F40C25" w:rsidRPr="00F40C25" w:rsidRDefault="00F40C25" w:rsidP="00F40C25">
      <w:pPr>
        <w:tabs>
          <w:tab w:val="center" w:pos="4536"/>
          <w:tab w:val="right" w:pos="9072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szóló 2017. évre vonatkozó átfogó értékelés elfogadásáról</w:t>
      </w:r>
    </w:p>
    <w:p w:rsidR="00F40C25" w:rsidRPr="00F40C25" w:rsidRDefault="00F40C25" w:rsidP="00F40C2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0C25" w:rsidRPr="00F40C25" w:rsidRDefault="00F40C25" w:rsidP="00F40C2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0C25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 Képviselő-testülete a gyermekjóléti és gyermekvédelmi feladatok ellátásáról szóló 2017. évre vonatkozó értékelést elfogadja.</w:t>
      </w:r>
    </w:p>
    <w:p w:rsidR="00F40C25" w:rsidRP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0C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Utasítja az alpolgármestert, hogy az értékelést küldje meg a Veszprém Megyei Kormányhivatal részére.  </w:t>
      </w:r>
    </w:p>
    <w:p w:rsidR="00F40C25" w:rsidRP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0C25" w:rsidRPr="00F40C25" w:rsidRDefault="00F40C25" w:rsidP="00F40C2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0C2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F40C25" w:rsidRDefault="00F40C25" w:rsidP="00F40C2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0C2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2018. május 31.</w:t>
      </w:r>
    </w:p>
    <w:p w:rsidR="00632F9C" w:rsidRDefault="00632F9C" w:rsidP="00F40C2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2F9C" w:rsidRPr="00F40C25" w:rsidRDefault="00632F9C" w:rsidP="00F40C2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Kormányhivatalnak döntés megküldve </w:t>
      </w:r>
    </w:p>
    <w:p w:rsidR="00F40C25" w:rsidRPr="00F40C25" w:rsidRDefault="00F40C25" w:rsidP="00F40C25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F40C25" w:rsidRPr="00F40C25" w:rsidRDefault="00F40C25" w:rsidP="00F40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40C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53/2018. (V. 16.) HATÁROZATA </w:t>
      </w:r>
    </w:p>
    <w:p w:rsidR="00F40C25" w:rsidRPr="00F40C25" w:rsidRDefault="00F40C25" w:rsidP="00F40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0C25" w:rsidRPr="00F40C25" w:rsidRDefault="00F40C25" w:rsidP="00F40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 temetővel kapcsolatos díjak felülvizsgálatáról</w:t>
      </w:r>
    </w:p>
    <w:p w:rsidR="00F40C25" w:rsidRPr="00F40C25" w:rsidRDefault="00F40C25" w:rsidP="00F40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40C25" w:rsidRDefault="00F40C25" w:rsidP="00F40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0C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Önkormányzata Képviselő-testülete </w:t>
      </w:r>
      <w:r w:rsidRPr="00F40C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 köztemető rendjéről, használatának és igénybevételének szabályairól szóló 9/2014. (X. 09.) </w:t>
      </w:r>
      <w:r w:rsidRPr="00F40C25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önkormányzati</w:t>
      </w:r>
      <w:r w:rsidRPr="00F40C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0C25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rendeletében szabályozott, a temetővel kapcsolatos díjakat felülvizsgálta, ami alapján megállapítja, hogy </w:t>
      </w:r>
      <w:r w:rsidRPr="00F40C25">
        <w:rPr>
          <w:rFonts w:ascii="Times New Roman" w:eastAsia="Times New Roman" w:hAnsi="Times New Roman" w:cs="Times New Roman"/>
          <w:sz w:val="24"/>
          <w:szCs w:val="24"/>
          <w:lang w:eastAsia="ar-SA"/>
        </w:rPr>
        <w:t>a díjakat módosítani nem kívánja.</w:t>
      </w:r>
    </w:p>
    <w:p w:rsidR="00632F9C" w:rsidRDefault="00632F9C" w:rsidP="00F40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F9C" w:rsidRPr="00723120" w:rsidRDefault="00632F9C" w:rsidP="00632F9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intézkedést  nem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igényel </w:t>
      </w:r>
    </w:p>
    <w:p w:rsidR="00632F9C" w:rsidRPr="00F40C25" w:rsidRDefault="00632F9C" w:rsidP="00F40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C25" w:rsidRPr="00F40C25" w:rsidRDefault="00F40C25" w:rsidP="00F40C2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0C25" w:rsidRPr="00F40C25" w:rsidRDefault="00F40C25" w:rsidP="00F40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40C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54/2018. (V. 16.) HATÁROZATA </w:t>
      </w:r>
    </w:p>
    <w:p w:rsidR="00F40C25" w:rsidRPr="00F40C25" w:rsidRDefault="00F40C25" w:rsidP="00F40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0C25" w:rsidRPr="00F40C25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r w:rsidRPr="00F40C25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Feladatellátási szerződés felmondásáról – gyermekorvosi praxis</w:t>
      </w:r>
    </w:p>
    <w:p w:rsidR="00F40C25" w:rsidRPr="00F40C25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:rsid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40C25">
        <w:rPr>
          <w:rFonts w:ascii="Times New Roman" w:eastAsia="Times New Roman" w:hAnsi="Times New Roman" w:cs="Times New Roman"/>
          <w:noProof/>
          <w:sz w:val="24"/>
          <w:szCs w:val="24"/>
        </w:rPr>
        <w:t>Salföld Község Önkormányzatának Képviselő-testülete Badacsonytomaj Város Önkormányzata Képviselő-testületének 180/2018. (IV.18.) határozatát megismerte és a</w:t>
      </w:r>
      <w:r w:rsidRPr="00F40C25">
        <w:rPr>
          <w:rFonts w:ascii="Times New Roman" w:eastAsia="Times New Roman" w:hAnsi="Times New Roman" w:cs="Times New Roman"/>
          <w:noProof/>
          <w:sz w:val="24"/>
          <w:szCs w:val="24"/>
        </w:rPr>
        <w:br/>
        <w:t xml:space="preserve"> „Dr. Sellyei és Fia” Egészségügyi Szolgáltató Betéti Társasággal (8258 Badacsonytomaj, Kert utca 32.; képviseli: Dr. Sellyei Ferenc) 2013. február 18. napján kötött feladatellátási szerződés felmondását tudomásul veszi Badacsonytomaj Város Önkormányzatának határozata szerint.</w:t>
      </w:r>
    </w:p>
    <w:p w:rsidR="00F40C25" w:rsidRP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40C25" w:rsidRP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40C25">
        <w:rPr>
          <w:rFonts w:ascii="Times New Roman" w:eastAsia="Times New Roman" w:hAnsi="Times New Roman" w:cs="Times New Roman"/>
          <w:noProof/>
          <w:sz w:val="24"/>
          <w:szCs w:val="24"/>
        </w:rPr>
        <w:t>Határidő: azonnal</w:t>
      </w:r>
    </w:p>
    <w:p w:rsid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40C25">
        <w:rPr>
          <w:rFonts w:ascii="Times New Roman" w:eastAsia="Times New Roman" w:hAnsi="Times New Roman" w:cs="Times New Roman"/>
          <w:noProof/>
          <w:sz w:val="24"/>
          <w:szCs w:val="24"/>
        </w:rPr>
        <w:t>Felelős: Fábián Gusztáv polgármester.</w:t>
      </w:r>
    </w:p>
    <w:p w:rsidR="00632F9C" w:rsidRDefault="00632F9C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32F9C" w:rsidRPr="00723120" w:rsidRDefault="00632F9C" w:rsidP="00632F9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intézkedést  nem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igényel </w:t>
      </w:r>
    </w:p>
    <w:p w:rsidR="00632F9C" w:rsidRPr="00F40C25" w:rsidRDefault="00632F9C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40C25" w:rsidRP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40C25" w:rsidRPr="00F40C25" w:rsidRDefault="00F40C25" w:rsidP="00F40C2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40C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57/2018.  (V. 24.) HATÁROZATA</w:t>
      </w:r>
    </w:p>
    <w:p w:rsidR="00F40C25" w:rsidRPr="00F40C25" w:rsidRDefault="00F40C25" w:rsidP="00F40C2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40C25" w:rsidRPr="00F40C25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Badacsonytomaj Város </w:t>
      </w:r>
      <w:proofErr w:type="spellStart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és</w:t>
      </w:r>
      <w:proofErr w:type="spellEnd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Ábrahámhegy, Salföld </w:t>
      </w:r>
      <w:proofErr w:type="spellStart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Községek</w:t>
      </w:r>
      <w:proofErr w:type="spellEnd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Napközi</w:t>
      </w:r>
      <w:proofErr w:type="spellEnd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Otthonos</w:t>
      </w:r>
      <w:proofErr w:type="spellEnd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Óvodai</w:t>
      </w:r>
      <w:proofErr w:type="spellEnd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ellátását</w:t>
      </w:r>
      <w:proofErr w:type="spellEnd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biztosító</w:t>
      </w:r>
      <w:proofErr w:type="spellEnd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Intézményi</w:t>
      </w:r>
      <w:proofErr w:type="spellEnd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Társulása</w:t>
      </w:r>
      <w:proofErr w:type="spellEnd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Társulási</w:t>
      </w:r>
      <w:proofErr w:type="spellEnd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Megállapodás</w:t>
      </w:r>
      <w:proofErr w:type="spellEnd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módosításáról</w:t>
      </w:r>
      <w:proofErr w:type="spellEnd"/>
    </w:p>
    <w:p w:rsidR="00F40C25" w:rsidRPr="00F40C25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:rsidR="00F40C25" w:rsidRPr="00F40C25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:rsidR="00F40C25" w:rsidRP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Salföld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Község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Önkormányzatának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Képviselő-testülete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F40C25" w:rsidRPr="00F40C25" w:rsidRDefault="00F40C25" w:rsidP="00F40C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 xml:space="preserve">Badacsonytomaj Város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és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Ábrahámhegy, Salföld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Községek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Napközi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Otthonos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Óvodai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ellátását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biztosító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Intézményi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Társulás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Társulási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Megállapodásának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2018.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augusztus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hatályú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módosítását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annak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egységes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szerkezetét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véleményezte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azt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tudomásul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veszi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elfogadja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F40C25" w:rsidRPr="00F40C25" w:rsidRDefault="00F40C25" w:rsidP="00F40C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felkéri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polgármestert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döntésről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Társulás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elnökét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soron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kívül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>tájékoztassa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F40C25" w:rsidRP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Határidő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:</w:t>
      </w:r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azonnal</w:t>
      </w:r>
      <w:proofErr w:type="spellEnd"/>
    </w:p>
    <w:p w:rsidR="00F40C25" w:rsidRPr="00F40C25" w:rsidRDefault="00F40C25" w:rsidP="00F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Felelős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:</w:t>
      </w:r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Fábián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Gusztáv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polgármester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F40C25" w:rsidRDefault="00F40C25" w:rsidP="00F40C2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Tóthné Titz Éva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jegyzőt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helyettesítő</w:t>
      </w:r>
      <w:proofErr w:type="spellEnd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40C25">
        <w:rPr>
          <w:rFonts w:ascii="Times New Roman" w:eastAsia="Times New Roman" w:hAnsi="Times New Roman" w:cs="Times New Roman"/>
          <w:sz w:val="24"/>
          <w:szCs w:val="24"/>
          <w:lang w:val="de-DE"/>
        </w:rPr>
        <w:t>aljegyző</w:t>
      </w:r>
      <w:proofErr w:type="spellEnd"/>
    </w:p>
    <w:p w:rsidR="00632F9C" w:rsidRDefault="00632F9C" w:rsidP="00F40C2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2F9C" w:rsidRDefault="00632F9C" w:rsidP="00F40C2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2F9C" w:rsidRPr="00F40C25" w:rsidRDefault="00632F9C" w:rsidP="00632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társulás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döntésről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értesíte</w:t>
      </w:r>
      <w:proofErr w:type="spellEnd"/>
    </w:p>
    <w:p w:rsidR="00F40C25" w:rsidRPr="00F40C25" w:rsidRDefault="00F40C25" w:rsidP="00F40C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82272" w:rsidRPr="00B82272" w:rsidRDefault="00B82272" w:rsidP="00B82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22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59/2018. (VI. 12.) HATÁROZATA </w:t>
      </w:r>
    </w:p>
    <w:p w:rsidR="00B82272" w:rsidRPr="00B82272" w:rsidRDefault="00B82272" w:rsidP="00B82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B82272" w:rsidRPr="00B82272" w:rsidRDefault="00B82272" w:rsidP="00B82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B8227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feladatellátási megállapodás módosítás jóváhagyásáról</w:t>
      </w:r>
    </w:p>
    <w:p w:rsidR="00B82272" w:rsidRPr="00B82272" w:rsidRDefault="00B82272" w:rsidP="00B822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2272" w:rsidRPr="00B82272" w:rsidRDefault="00B82272" w:rsidP="00B82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272">
        <w:rPr>
          <w:rFonts w:ascii="Times New Roman" w:eastAsia="Calibri" w:hAnsi="Times New Roman" w:cs="Times New Roman"/>
          <w:sz w:val="24"/>
          <w:szCs w:val="24"/>
        </w:rPr>
        <w:t xml:space="preserve">Salföld Község Önkormányzata Képviselő-testülete az előterjesztés szerinti - háziorvosi és iskola egészségügyi alapellátás biztosítására </w:t>
      </w:r>
      <w:proofErr w:type="gramStart"/>
      <w:r w:rsidRPr="00B82272">
        <w:rPr>
          <w:rFonts w:ascii="Times New Roman" w:eastAsia="Calibri" w:hAnsi="Times New Roman" w:cs="Times New Roman"/>
          <w:sz w:val="24"/>
          <w:szCs w:val="24"/>
        </w:rPr>
        <w:t>-  feladat</w:t>
      </w:r>
      <w:proofErr w:type="gramEnd"/>
      <w:r w:rsidRPr="00B82272">
        <w:rPr>
          <w:rFonts w:ascii="Times New Roman" w:eastAsia="Calibri" w:hAnsi="Times New Roman" w:cs="Times New Roman"/>
          <w:sz w:val="24"/>
          <w:szCs w:val="24"/>
        </w:rPr>
        <w:t xml:space="preserve"> ellátási megállapodás módosítását jóváhagyja. </w:t>
      </w:r>
    </w:p>
    <w:p w:rsidR="00B82272" w:rsidRPr="00B82272" w:rsidRDefault="00B82272" w:rsidP="00B82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272">
        <w:rPr>
          <w:rFonts w:ascii="Times New Roman" w:eastAsia="Calibri" w:hAnsi="Times New Roman" w:cs="Times New Roman"/>
          <w:sz w:val="24"/>
          <w:szCs w:val="24"/>
        </w:rPr>
        <w:t xml:space="preserve">A Képviselő testület felhatalmazza a Polgármestert a feladat ellátási megállapodás </w:t>
      </w:r>
      <w:proofErr w:type="gramStart"/>
      <w:r w:rsidRPr="00B82272">
        <w:rPr>
          <w:rFonts w:ascii="Times New Roman" w:eastAsia="Calibri" w:hAnsi="Times New Roman" w:cs="Times New Roman"/>
          <w:sz w:val="24"/>
          <w:szCs w:val="24"/>
        </w:rPr>
        <w:t>módosításának  aláírására</w:t>
      </w:r>
      <w:proofErr w:type="gramEnd"/>
      <w:r w:rsidRPr="00B8227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82272" w:rsidRPr="00B82272" w:rsidRDefault="00B82272" w:rsidP="00B82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2272" w:rsidRPr="00B82272" w:rsidRDefault="00B82272" w:rsidP="00B82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272">
        <w:rPr>
          <w:rFonts w:ascii="Times New Roman" w:eastAsia="Calibri" w:hAnsi="Times New Roman" w:cs="Times New Roman"/>
          <w:sz w:val="24"/>
          <w:szCs w:val="24"/>
        </w:rPr>
        <w:t>Felelős: Fábián Gusztáv polgármester</w:t>
      </w:r>
    </w:p>
    <w:p w:rsidR="00B82272" w:rsidRDefault="00B82272" w:rsidP="00B82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272">
        <w:rPr>
          <w:rFonts w:ascii="Times New Roman" w:eastAsia="Calibri" w:hAnsi="Times New Roman" w:cs="Times New Roman"/>
          <w:sz w:val="24"/>
          <w:szCs w:val="24"/>
        </w:rPr>
        <w:t>Határidő: azonnal.</w:t>
      </w:r>
    </w:p>
    <w:p w:rsidR="00632F9C" w:rsidRDefault="00632F9C" w:rsidP="00B82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F9C" w:rsidRPr="00B82272" w:rsidRDefault="00632F9C" w:rsidP="00B822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feladatellátási megállapodás aláírása megtörtént</w:t>
      </w:r>
    </w:p>
    <w:p w:rsidR="00853396" w:rsidRDefault="00853396"/>
    <w:p w:rsidR="00853396" w:rsidRDefault="00853396" w:rsidP="0085339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62/2018. (VIII. 27.) HATÁROZATA</w:t>
      </w:r>
    </w:p>
    <w:p w:rsidR="00853396" w:rsidRDefault="00853396" w:rsidP="0085339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53396" w:rsidRPr="005B242E" w:rsidRDefault="00853396" w:rsidP="0085339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B24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települési önkormányzatok szociális célú tűzifavásárláshoz kapcsolódó kiegészítő támogatására pályázat benyújtásáról és </w:t>
      </w:r>
      <w:r w:rsidRPr="005B24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vállalt önerő összegéről</w:t>
      </w:r>
    </w:p>
    <w:p w:rsidR="00853396" w:rsidRPr="005B242E" w:rsidRDefault="00853396" w:rsidP="0085339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53396" w:rsidRPr="005B242E" w:rsidRDefault="00853396" w:rsidP="00853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24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 Képviselő-testülete </w:t>
      </w:r>
      <w:r w:rsidRPr="005B24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települési önkormányzatok szociális célú tűzifavásárláshoz kapcsolódó kiegészítő támogatásáról szóló pályázati kiírás alapján </w:t>
      </w:r>
      <w:r w:rsidRPr="005B242E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célú tűzifavásárláshoz kapcsolódó támogatásra igényt nyújt be 8 m³ mennyiségben kemény lombos tűzifára, melyhez a szükséges önerő összesen 10.160 Ft (8.000 Ft+ Áfa). A tűzifa szállításából származó költségek az önkormányzatot terhelik.</w:t>
      </w:r>
    </w:p>
    <w:p w:rsidR="00853396" w:rsidRPr="005B242E" w:rsidRDefault="00853396" w:rsidP="00853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24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53396" w:rsidRPr="005B242E" w:rsidRDefault="00853396" w:rsidP="0085339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24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pályázatban vállalt szállítás költségeit a Képviselő-testület Salföld Község Önkormányzata Képviselő-testületének a 2018. évi költségvetéséről szóló önkormányzati rendeletében meghatározott tartalékkerete terhére biztosítja. A Képviselő-testület a pályázati adatlap tartalmával, az abban foglalt nyilatkozattal egyetért. </w:t>
      </w:r>
    </w:p>
    <w:p w:rsidR="00853396" w:rsidRPr="005B242E" w:rsidRDefault="00853396" w:rsidP="0085339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242E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 testület felhatalmazza a polgármestert a pályázati adatlap aláírására és a pályázat benyújtására.</w:t>
      </w:r>
    </w:p>
    <w:p w:rsidR="00853396" w:rsidRPr="005B242E" w:rsidRDefault="00853396" w:rsidP="0085339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3396" w:rsidRPr="005B242E" w:rsidRDefault="00853396" w:rsidP="0085339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242E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853396" w:rsidRDefault="00853396" w:rsidP="0085339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242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2018. augusztus 31.</w:t>
      </w:r>
    </w:p>
    <w:p w:rsidR="00632F9C" w:rsidRDefault="00632F9C" w:rsidP="0085339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2F9C" w:rsidRPr="00632F9C" w:rsidRDefault="00632F9C" w:rsidP="0085339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 visszavonásra került</w:t>
      </w:r>
    </w:p>
    <w:p w:rsidR="00632F9C" w:rsidRPr="005B242E" w:rsidRDefault="00632F9C" w:rsidP="0085339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12F" w:rsidRDefault="004C712F" w:rsidP="004C71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C712F" w:rsidRDefault="004C712F" w:rsidP="004C71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C712F" w:rsidRDefault="004C712F" w:rsidP="004C71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64/2018. (IX. 10.) HATÁROZATA</w:t>
      </w:r>
    </w:p>
    <w:p w:rsidR="004C712F" w:rsidRDefault="004C712F" w:rsidP="004C71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C712F" w:rsidRPr="00A93552" w:rsidRDefault="004C712F" w:rsidP="004C71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712F" w:rsidRPr="00A93552" w:rsidRDefault="004C712F" w:rsidP="004C71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35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települési önkormányzatok szociális célú tűzifavásárláshoz kapcsolódó kiegészítő támogatására pályázat benyújtásáról és </w:t>
      </w:r>
      <w:r w:rsidRPr="00A935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vállalt önerő összegéről</w:t>
      </w:r>
    </w:p>
    <w:p w:rsidR="004C712F" w:rsidRPr="00A93552" w:rsidRDefault="004C712F" w:rsidP="004C71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712F" w:rsidRPr="00A93552" w:rsidRDefault="004C712F" w:rsidP="004C71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935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 Képviselő-testülete </w:t>
      </w:r>
      <w:r w:rsidRPr="00A935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települési önkormányzatok szociális célú tűzifavásárláshoz kapcsolódó kiegészítő támogatására pályázat benyújtásáról és a vállalt önerő összegéről szóló 62/2018. (VIII.27.) szóló határozatát visszavonja és az alábbi határozatot hozza: </w:t>
      </w:r>
    </w:p>
    <w:p w:rsidR="004C712F" w:rsidRPr="00A93552" w:rsidRDefault="004C712F" w:rsidP="004C71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935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 Képviselő-testülete </w:t>
      </w:r>
      <w:r w:rsidRPr="00A935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települési önkormányzatok szociális célú tűzifavásárláshoz kapcsolódó kiegészítő támogatásáról szóló pályázati kiírás alapján </w:t>
      </w:r>
      <w:r w:rsidRPr="00A9355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célú tűzifavásárláshoz kapcsolódó támogatásra igényt nyújt be 8 m³ mennyiségben kemény lombos tűzifára, melyhez a szükséges önerő összesen 10.160 Ft (8.000 Ft+ Áfa). A tűzifa szállításából származó költségek, valamint az önerő az önkormányzatot terhelik.</w:t>
      </w:r>
    </w:p>
    <w:p w:rsidR="004C712F" w:rsidRPr="00A93552" w:rsidRDefault="004C712F" w:rsidP="004C71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935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C712F" w:rsidRPr="00A93552" w:rsidRDefault="004C712F" w:rsidP="004C712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35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pályázatban vállalt önerő és a szállítás költségeit a Képviselő-testület Salföld Község Önkormányzata Képviselő-testületének a 2018. évi költségvetéséről szóló önkormányzati rendeletében meghatározott tartalékkerete terhére biztosítja. A Képviselő-testület a pályázati adatlap tartalmával, az abban foglalt nyilatkozattal egyetért. </w:t>
      </w:r>
    </w:p>
    <w:p w:rsidR="004C712F" w:rsidRPr="00A93552" w:rsidRDefault="004C712F" w:rsidP="004C712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35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kijelenti, hogy a szociális célú tűzifa juttatásban részesülőktől ellenszolgáltatást nem kér. </w:t>
      </w:r>
    </w:p>
    <w:p w:rsidR="004C712F" w:rsidRPr="00A93552" w:rsidRDefault="004C712F" w:rsidP="004C712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355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 testület felhatalmazza a polgármestert a pályázati adatlap aláírására és a pályázat benyújtására.</w:t>
      </w:r>
    </w:p>
    <w:p w:rsidR="004C712F" w:rsidRPr="00A93552" w:rsidRDefault="004C712F" w:rsidP="004C712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12F" w:rsidRPr="00A93552" w:rsidRDefault="004C712F" w:rsidP="004C712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355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4C712F" w:rsidRDefault="004C712F" w:rsidP="004C712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355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2018. szeptember 12.</w:t>
      </w:r>
    </w:p>
    <w:p w:rsidR="00632F9C" w:rsidRDefault="00632F9C" w:rsidP="004C712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2F9C" w:rsidRPr="00632F9C" w:rsidRDefault="00632F9C" w:rsidP="004C712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 benyújtásra került </w:t>
      </w:r>
    </w:p>
    <w:p w:rsidR="00632F9C" w:rsidRDefault="00632F9C" w:rsidP="00632F9C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</w:pPr>
    </w:p>
    <w:p w:rsidR="00632F9C" w:rsidRDefault="00632F9C" w:rsidP="00632F9C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  <w:t xml:space="preserve">Polgármesteri hatáskörben </w:t>
      </w:r>
      <w:r w:rsidR="007C33FD"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  <w:t>hozott</w:t>
      </w:r>
      <w:r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  <w:t xml:space="preserve"> döntések: iskolakezdési támogatás nyújtása </w:t>
      </w:r>
      <w:r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  <w:br/>
        <w:t xml:space="preserve">2 igénylő részére 40.000 Ft összegben. </w:t>
      </w:r>
    </w:p>
    <w:p w:rsidR="00632F9C" w:rsidRPr="00632F9C" w:rsidRDefault="00632F9C" w:rsidP="00632F9C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  <w:t>H</w:t>
      </w: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atározati javaslat:</w:t>
      </w:r>
    </w:p>
    <w:p w:rsidR="00632F9C" w:rsidRPr="00632F9C" w:rsidRDefault="00632F9C" w:rsidP="00632F9C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SALFÖLD KÖZSÉG ÖNKORMÁNYZATA KÉPVISELŐ-TESTÜLETÉNEK</w:t>
      </w:r>
    </w:p>
    <w:p w:rsidR="00632F9C" w:rsidRPr="00632F9C" w:rsidRDefault="00632F9C" w:rsidP="00632F9C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/2018. (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IX. 17</w:t>
      </w: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.) HATÁROZATA</w:t>
      </w:r>
    </w:p>
    <w:p w:rsidR="00632F9C" w:rsidRPr="00632F9C" w:rsidRDefault="00632F9C" w:rsidP="00632F9C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</w:p>
    <w:p w:rsidR="00632F9C" w:rsidRPr="00632F9C" w:rsidRDefault="00632F9C" w:rsidP="00632F9C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Salföld Község Önkormányzat Képviselő-testülete a lejárt </w:t>
      </w:r>
      <w:proofErr w:type="spellStart"/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határidejű</w:t>
      </w:r>
      <w:proofErr w:type="spellEnd"/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képviselő-testületi határozatok végrehajtásáról szó</w:t>
      </w:r>
      <w:bookmarkStart w:id="1" w:name="_GoBack"/>
      <w:bookmarkEnd w:id="1"/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ló jelentést elfogadja.</w:t>
      </w:r>
    </w:p>
    <w:p w:rsidR="00853396" w:rsidRPr="007C33FD" w:rsidRDefault="00632F9C" w:rsidP="007C33FD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Fábián Gusztáv</w:t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polgármester</w:t>
      </w:r>
      <w:r w:rsidRPr="00632F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 xml:space="preserve">Kővágóörs,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2018. szeptember 12.</w:t>
      </w:r>
    </w:p>
    <w:sectPr w:rsidR="00853396" w:rsidRPr="007C33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C96" w:rsidRDefault="004F7C96" w:rsidP="008C07CA">
      <w:pPr>
        <w:spacing w:after="0" w:line="240" w:lineRule="auto"/>
      </w:pPr>
      <w:r>
        <w:separator/>
      </w:r>
    </w:p>
  </w:endnote>
  <w:endnote w:type="continuationSeparator" w:id="0">
    <w:p w:rsidR="004F7C96" w:rsidRDefault="004F7C96" w:rsidP="008C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9296504"/>
      <w:docPartObj>
        <w:docPartGallery w:val="Page Numbers (Bottom of Page)"/>
        <w:docPartUnique/>
      </w:docPartObj>
    </w:sdtPr>
    <w:sdtContent>
      <w:p w:rsidR="008C07CA" w:rsidRDefault="008C07CA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C07CA" w:rsidRDefault="008C07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C96" w:rsidRDefault="004F7C96" w:rsidP="008C07CA">
      <w:pPr>
        <w:spacing w:after="0" w:line="240" w:lineRule="auto"/>
      </w:pPr>
      <w:r>
        <w:separator/>
      </w:r>
    </w:p>
  </w:footnote>
  <w:footnote w:type="continuationSeparator" w:id="0">
    <w:p w:rsidR="004F7C96" w:rsidRDefault="004F7C96" w:rsidP="008C0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82733"/>
    <w:multiLevelType w:val="hybridMultilevel"/>
    <w:tmpl w:val="234EF3BE"/>
    <w:lvl w:ilvl="0" w:tplc="64CC802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25"/>
    <w:rsid w:val="00297872"/>
    <w:rsid w:val="004C712F"/>
    <w:rsid w:val="004F7C96"/>
    <w:rsid w:val="005C638F"/>
    <w:rsid w:val="00632F9C"/>
    <w:rsid w:val="00723120"/>
    <w:rsid w:val="007C33FD"/>
    <w:rsid w:val="00853396"/>
    <w:rsid w:val="008C07CA"/>
    <w:rsid w:val="00B82272"/>
    <w:rsid w:val="00F4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D038"/>
  <w15:chartTrackingRefBased/>
  <w15:docId w15:val="{987EB2E3-40AA-44FE-BDC2-1BE22D60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0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07CA"/>
  </w:style>
  <w:style w:type="paragraph" w:styleId="llb">
    <w:name w:val="footer"/>
    <w:basedOn w:val="Norml"/>
    <w:link w:val="llbChar"/>
    <w:uiPriority w:val="99"/>
    <w:unhideWhenUsed/>
    <w:rsid w:val="008C0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0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1133</Words>
  <Characters>7825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2018-09-12T07:22:00Z</dcterms:created>
  <dcterms:modified xsi:type="dcterms:W3CDTF">2018-09-12T09:59:00Z</dcterms:modified>
</cp:coreProperties>
</file>