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D2" w:rsidRPr="00A04C5B" w:rsidRDefault="00C52C80" w:rsidP="005F67D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>9</w:t>
      </w:r>
      <w:bookmarkStart w:id="0" w:name="_GoBack"/>
      <w:bookmarkEnd w:id="0"/>
      <w:r w:rsidR="002E031E">
        <w:rPr>
          <w:b/>
        </w:rPr>
        <w:t xml:space="preserve">. </w:t>
      </w:r>
      <w:r w:rsidR="005F67D2">
        <w:rPr>
          <w:b/>
        </w:rPr>
        <w:t>N</w:t>
      </w:r>
      <w:r w:rsidR="005F67D2" w:rsidRPr="00A04C5B">
        <w:rPr>
          <w:b/>
        </w:rPr>
        <w:t>apirend</w:t>
      </w:r>
    </w:p>
    <w:p w:rsidR="005F67D2" w:rsidRPr="006932C1" w:rsidRDefault="005F67D2" w:rsidP="005F67D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 w:rsidRPr="006932C1">
        <w:t>E l ő t e r j e s z t é s</w:t>
      </w:r>
    </w:p>
    <w:p w:rsidR="005F67D2" w:rsidRDefault="005F67D2" w:rsidP="005F67D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Salföld Község</w:t>
      </w:r>
      <w:r w:rsidRPr="006932C1">
        <w:t xml:space="preserve"> Önkormányzata Képviselő-testületének</w:t>
      </w:r>
    </w:p>
    <w:p w:rsidR="005F67D2" w:rsidRPr="000E24A6" w:rsidRDefault="00460650" w:rsidP="005F67D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2020</w:t>
      </w:r>
      <w:r w:rsidR="005F67D2" w:rsidRPr="000E24A6">
        <w:rPr>
          <w:b/>
        </w:rPr>
        <w:t xml:space="preserve">. </w:t>
      </w:r>
      <w:r w:rsidR="00BA4837">
        <w:rPr>
          <w:b/>
        </w:rPr>
        <w:t>február</w:t>
      </w:r>
      <w:r w:rsidR="005F67D2" w:rsidRPr="000E24A6">
        <w:rPr>
          <w:b/>
        </w:rPr>
        <w:t xml:space="preserve"> </w:t>
      </w:r>
      <w:r>
        <w:rPr>
          <w:b/>
        </w:rPr>
        <w:t>10</w:t>
      </w:r>
      <w:r w:rsidR="005F67D2" w:rsidRPr="000E24A6">
        <w:rPr>
          <w:b/>
        </w:rPr>
        <w:t>. napján tartandó együttes testületi ülésére</w:t>
      </w:r>
    </w:p>
    <w:p w:rsidR="005F67D2" w:rsidRPr="006932C1" w:rsidRDefault="005F67D2" w:rsidP="005F67D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</w:p>
    <w:p w:rsidR="005F67D2" w:rsidRPr="006932C1" w:rsidRDefault="005F67D2" w:rsidP="005F67D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8D334F">
        <w:rPr>
          <w:u w:val="single"/>
        </w:rPr>
        <w:t>Tárgy</w:t>
      </w:r>
      <w:r w:rsidRPr="008D334F">
        <w:t>:</w:t>
      </w:r>
      <w:r w:rsidR="00460650">
        <w:t xml:space="preserve"> 2020</w:t>
      </w:r>
      <w:r w:rsidR="00116838">
        <w:t>.</w:t>
      </w:r>
      <w:r w:rsidR="00BA4837">
        <w:t xml:space="preserve"> évi Belső ellenőrzési feladatok ellátása </w:t>
      </w:r>
    </w:p>
    <w:p w:rsidR="005F67D2" w:rsidRPr="006932C1" w:rsidRDefault="005F67D2" w:rsidP="005F67D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Előterjesztő</w:t>
      </w:r>
      <w:r w:rsidRPr="006932C1">
        <w:t xml:space="preserve">: </w:t>
      </w:r>
      <w:r w:rsidR="00460650">
        <w:t xml:space="preserve">dr. Szabó Tímea </w:t>
      </w:r>
      <w:r>
        <w:t>jegyző</w:t>
      </w:r>
    </w:p>
    <w:p w:rsidR="005F67D2" w:rsidRDefault="005F67D2" w:rsidP="005F67D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Előkészítette:</w:t>
      </w:r>
      <w:r>
        <w:t xml:space="preserve"> </w:t>
      </w:r>
      <w:r w:rsidR="00460650">
        <w:t xml:space="preserve">dr. Szabó Tímea </w:t>
      </w:r>
      <w:r w:rsidR="00BA4837">
        <w:t>jegyző</w:t>
      </w:r>
    </w:p>
    <w:p w:rsidR="00BA4837" w:rsidRDefault="00BA4837" w:rsidP="005F67D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</w:p>
    <w:p w:rsidR="00BA4837" w:rsidRDefault="00BA4837" w:rsidP="005F67D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>
        <w:t>Előterjesztő</w:t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BA4837" w:rsidRDefault="00BA4837" w:rsidP="005F67D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</w:p>
    <w:p w:rsidR="00BA4837" w:rsidRPr="006932C1" w:rsidRDefault="00BA4837" w:rsidP="005F67D2">
      <w:pPr>
        <w:pBdr>
          <w:top w:val="single" w:sz="4" w:space="0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>
        <w:tab/>
      </w:r>
      <w:r>
        <w:tab/>
      </w:r>
      <w:r>
        <w:tab/>
      </w:r>
      <w:r>
        <w:tab/>
      </w:r>
      <w:r w:rsidR="00460650">
        <w:tab/>
      </w:r>
      <w:r w:rsidR="00460650">
        <w:tab/>
        <w:t xml:space="preserve">   </w:t>
      </w:r>
      <w:proofErr w:type="gramStart"/>
      <w:r w:rsidR="00460650">
        <w:t>dr.</w:t>
      </w:r>
      <w:proofErr w:type="gramEnd"/>
      <w:r w:rsidR="00460650">
        <w:t xml:space="preserve"> Szabó Tímea jegyző</w:t>
      </w:r>
    </w:p>
    <w:p w:rsidR="005F67D2" w:rsidRDefault="005F67D2" w:rsidP="005F67D2"/>
    <w:p w:rsidR="005F67D2" w:rsidRDefault="005F67D2" w:rsidP="005F67D2">
      <w:r>
        <w:t>Tisztelt Képviselő-testületek!</w:t>
      </w:r>
    </w:p>
    <w:p w:rsidR="005F67D2" w:rsidRDefault="005F67D2" w:rsidP="005F67D2"/>
    <w:p w:rsidR="005F67D2" w:rsidRDefault="00460650" w:rsidP="005F67D2">
      <w:pPr>
        <w:jc w:val="both"/>
      </w:pPr>
      <w:r>
        <w:t>A</w:t>
      </w:r>
      <w:r w:rsidR="00BA4837">
        <w:t xml:space="preserve">z elmúlt években a </w:t>
      </w:r>
      <w:r w:rsidR="005F67D2">
        <w:t xml:space="preserve">belső ellenőrzési feladatokat az önkormányzatok külső szolgáltató bevonásával látták el. Tekintettel arra, hogy a Képviselő-testületek erre vonatkozóan mindig csak tárgyévre hoznak döntést, így az idei évben szükséges ismét döntést hozni a szerződés megkötéséről. </w:t>
      </w:r>
    </w:p>
    <w:p w:rsidR="005F67D2" w:rsidRDefault="005F67D2" w:rsidP="005F67D2">
      <w:pPr>
        <w:jc w:val="both"/>
      </w:pPr>
      <w:r>
        <w:t>A feladatot eddig is ellátó szolgáltató, Kövessiné Müller Katalin, egyéni</w:t>
      </w:r>
      <w:r w:rsidR="00460650">
        <w:t xml:space="preserve"> vállalkozó az idei évre is 1. 6</w:t>
      </w:r>
      <w:r>
        <w:t>00. 000 Ft-ért tett ajánlatot.</w:t>
      </w:r>
    </w:p>
    <w:p w:rsidR="005F67D2" w:rsidRDefault="005F67D2" w:rsidP="005F67D2"/>
    <w:p w:rsidR="005F67D2" w:rsidRDefault="005F67D2" w:rsidP="005F67D2">
      <w:pPr>
        <w:jc w:val="both"/>
      </w:pPr>
      <w:r>
        <w:t>A feladat ellátása kötelező, arra köthetnek az önkormányzatok külön-külön is szerződést, ugyanakkor célszerű lenne, ha az előző évekhez hasonlóan a Képviselő-testületek döntése alapján a szerződést a Hivatal kötné meg, ugyanakkor annak hatálya valamennyi önkormányzatra (azok társaulásaira, valamint szerveire) kiterjedne, és az önkormányzatok a rájuk eső összeget átadnák a Hivatal számára, a Hivatal pedig teljesítené a belső ellenőrzést végző felé a díj kifizetését.</w:t>
      </w:r>
    </w:p>
    <w:p w:rsidR="005F67D2" w:rsidRDefault="005F67D2" w:rsidP="005F67D2">
      <w:pPr>
        <w:jc w:val="both"/>
      </w:pPr>
      <w:r w:rsidRPr="00082E94">
        <w:t>A belső ellenő</w:t>
      </w:r>
      <w:r w:rsidR="00460650">
        <w:t>rzési feladatok finanszírozásával kapcsolatos lakosságarányosan megosztott kiadások a Közös Hivatal decemberben elfogadott költségvetésébe beépültek, valamint a</w:t>
      </w:r>
      <w:r>
        <w:t xml:space="preserve"> belső ellenőrzési feladat ellátására szánt összegek az egyes önkormányzatok költségvetésében pénzeszköz átadásként tervezésre kerültek. </w:t>
      </w:r>
    </w:p>
    <w:p w:rsidR="005F67D2" w:rsidRDefault="005F67D2" w:rsidP="005F67D2">
      <w:pPr>
        <w:jc w:val="both"/>
      </w:pPr>
    </w:p>
    <w:p w:rsidR="005F67D2" w:rsidRDefault="005F67D2" w:rsidP="005F67D2">
      <w:pPr>
        <w:jc w:val="both"/>
      </w:pPr>
    </w:p>
    <w:p w:rsidR="005F67D2" w:rsidRDefault="005F67D2" w:rsidP="005F67D2">
      <w:pPr>
        <w:jc w:val="both"/>
        <w:rPr>
          <w:b/>
          <w:i/>
        </w:rPr>
      </w:pPr>
      <w:r w:rsidRPr="00F325E7">
        <w:rPr>
          <w:b/>
          <w:i/>
        </w:rPr>
        <w:t xml:space="preserve">Határozati javaslat: </w:t>
      </w:r>
    </w:p>
    <w:p w:rsidR="005F67D2" w:rsidRDefault="005F67D2" w:rsidP="005F67D2">
      <w:pPr>
        <w:rPr>
          <w:b/>
          <w:i/>
        </w:rPr>
      </w:pPr>
    </w:p>
    <w:p w:rsidR="005F67D2" w:rsidRDefault="005F67D2" w:rsidP="005F67D2">
      <w:pPr>
        <w:rPr>
          <w:b/>
        </w:rPr>
      </w:pPr>
    </w:p>
    <w:p w:rsidR="005F67D2" w:rsidRPr="00A408F8" w:rsidRDefault="005F67D2" w:rsidP="005F67D2">
      <w:pPr>
        <w:rPr>
          <w:b/>
        </w:rPr>
      </w:pPr>
    </w:p>
    <w:p w:rsidR="005F67D2" w:rsidRPr="009A1A8D" w:rsidRDefault="00460650" w:rsidP="005F67D2">
      <w:pPr>
        <w:jc w:val="center"/>
        <w:rPr>
          <w:b/>
        </w:rPr>
      </w:pPr>
      <w:r>
        <w:rPr>
          <w:b/>
        </w:rPr>
        <w:t xml:space="preserve">SALFÖLD </w:t>
      </w:r>
      <w:r w:rsidR="005F67D2" w:rsidRPr="009A1A8D">
        <w:rPr>
          <w:b/>
        </w:rPr>
        <w:t>KÖZSÉG ÖNKORMÁNYZATA KÉPVISELŐ-TESTÜLETÉNEK</w:t>
      </w:r>
    </w:p>
    <w:p w:rsidR="005F67D2" w:rsidRPr="009A1A8D" w:rsidRDefault="005F67D2" w:rsidP="005F67D2">
      <w:pPr>
        <w:jc w:val="center"/>
        <w:rPr>
          <w:b/>
        </w:rPr>
      </w:pPr>
    </w:p>
    <w:p w:rsidR="005F67D2" w:rsidRPr="009A1A8D" w:rsidRDefault="005F67D2" w:rsidP="005F67D2">
      <w:pPr>
        <w:jc w:val="center"/>
        <w:rPr>
          <w:b/>
        </w:rPr>
      </w:pPr>
      <w:r w:rsidRPr="009A1A8D">
        <w:rPr>
          <w:b/>
        </w:rPr>
        <w:t>…../20</w:t>
      </w:r>
      <w:r w:rsidR="00460650">
        <w:rPr>
          <w:b/>
        </w:rPr>
        <w:t>20</w:t>
      </w:r>
      <w:r w:rsidRPr="009A1A8D">
        <w:rPr>
          <w:b/>
        </w:rPr>
        <w:t>. (…) HATÁROZATA</w:t>
      </w:r>
    </w:p>
    <w:p w:rsidR="005F67D2" w:rsidRDefault="005F67D2" w:rsidP="005F67D2">
      <w:pPr>
        <w:jc w:val="center"/>
      </w:pPr>
    </w:p>
    <w:p w:rsidR="005F67D2" w:rsidRPr="00F325E7" w:rsidRDefault="005F67D2" w:rsidP="005F67D2">
      <w:pPr>
        <w:jc w:val="center"/>
        <w:rPr>
          <w:b/>
          <w:i/>
        </w:rPr>
      </w:pPr>
      <w:r w:rsidRPr="00F325E7">
        <w:rPr>
          <w:b/>
          <w:i/>
        </w:rPr>
        <w:t>A belső ellenőrzési feladatok ellátásáról</w:t>
      </w:r>
    </w:p>
    <w:p w:rsidR="005F67D2" w:rsidRDefault="00460650" w:rsidP="005F67D2">
      <w:pPr>
        <w:jc w:val="both"/>
      </w:pPr>
      <w:r>
        <w:t xml:space="preserve">Salföld </w:t>
      </w:r>
      <w:r w:rsidR="005F67D2">
        <w:t>Község Önkormányzata Képviselő-testülete a belső ellenőrzési feladatokat polgári jogi jogviszony keretében, külső szolgáltató bevonásával kívánja ellátni. Felhatalmazza a jegyzőt</w:t>
      </w:r>
      <w:r>
        <w:t>,</w:t>
      </w:r>
      <w:r w:rsidR="00C6620B">
        <w:t xml:space="preserve"> </w:t>
      </w:r>
      <w:r w:rsidR="005F67D2">
        <w:t>hogy a Kővágóörsi Közös Önkormányzati Hivatal képviseletében kössön szerződést Kövessiné Müller Katalin egyéni vállalkozóval 20</w:t>
      </w:r>
      <w:r>
        <w:t>20</w:t>
      </w:r>
      <w:r w:rsidR="005F67D2">
        <w:t xml:space="preserve">. évre </w:t>
      </w:r>
      <w:r>
        <w:t>1. 6</w:t>
      </w:r>
      <w:r w:rsidR="005F67D2" w:rsidRPr="00082E94">
        <w:t xml:space="preserve">00. </w:t>
      </w:r>
      <w:smartTag w:uri="urn:schemas-microsoft-com:office:smarttags" w:element="metricconverter">
        <w:smartTagPr>
          <w:attr w:name="ProductID" w:val="000 Ft"/>
        </w:smartTagPr>
        <w:r w:rsidR="005F67D2" w:rsidRPr="00082E94">
          <w:t>000 Ft</w:t>
        </w:r>
      </w:smartTag>
      <w:r w:rsidR="005F67D2" w:rsidRPr="00082E94">
        <w:t xml:space="preserve"> (áfa mentes)</w:t>
      </w:r>
      <w:r w:rsidR="005F67D2">
        <w:t xml:space="preserve"> díjazásért a belső ellenőrzési feladatok ellátására, mely terjedjen ki a Kővágóörsi Közös Önkormányzati Hivatalra, a Hivatalt alkotó önkormányzatokra, ezen önkormányzatok tagságával működő társulásokra és a Hivatalhoz rendelt költségvetési szervekre. </w:t>
      </w:r>
    </w:p>
    <w:p w:rsidR="005F67D2" w:rsidRDefault="005F67D2" w:rsidP="005F67D2">
      <w:pPr>
        <w:jc w:val="both"/>
      </w:pPr>
      <w:r>
        <w:lastRenderedPageBreak/>
        <w:t>Vállalja, hogy a belső ellenőrzési feladatok ellátásáért fizetendő díjazás lakosságarányosan rá eső részét a Kővágóörsi Közös Ö</w:t>
      </w:r>
      <w:r w:rsidR="00460650">
        <w:t>nkormányzati Hivatal részére 2020</w:t>
      </w:r>
      <w:r>
        <w:t xml:space="preserve">. július 31-éig átadja. </w:t>
      </w:r>
    </w:p>
    <w:p w:rsidR="005F67D2" w:rsidRDefault="005F67D2" w:rsidP="005F67D2">
      <w:pPr>
        <w:jc w:val="both"/>
      </w:pPr>
    </w:p>
    <w:p w:rsidR="005F67D2" w:rsidRDefault="005F67D2" w:rsidP="005F67D2">
      <w:pPr>
        <w:jc w:val="both"/>
      </w:pPr>
      <w:r>
        <w:t xml:space="preserve">Felelős: </w:t>
      </w:r>
      <w:r w:rsidR="00460650">
        <w:t xml:space="preserve">dr. Szabó Tímea, </w:t>
      </w:r>
      <w:r w:rsidR="00C6620B">
        <w:t>jegyző</w:t>
      </w:r>
    </w:p>
    <w:p w:rsidR="005F67D2" w:rsidRDefault="005F67D2" w:rsidP="005F67D2">
      <w:pPr>
        <w:jc w:val="both"/>
      </w:pPr>
      <w:r>
        <w:t>Határidő: azonnal</w:t>
      </w:r>
    </w:p>
    <w:p w:rsidR="005F67D2" w:rsidRDefault="005F67D2" w:rsidP="005F67D2">
      <w:pPr>
        <w:jc w:val="both"/>
      </w:pPr>
    </w:p>
    <w:p w:rsidR="00460650" w:rsidRDefault="005F67D2" w:rsidP="005F67D2">
      <w:pPr>
        <w:jc w:val="both"/>
      </w:pPr>
      <w:r>
        <w:t xml:space="preserve">Kővágóörs, </w:t>
      </w:r>
      <w:r w:rsidR="00A87990">
        <w:t>20</w:t>
      </w:r>
      <w:r w:rsidR="00460650">
        <w:t xml:space="preserve">20. február 5. </w:t>
      </w: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p w:rsidR="00981254" w:rsidRDefault="00981254" w:rsidP="005F67D2">
      <w:pPr>
        <w:jc w:val="both"/>
      </w:pPr>
    </w:p>
    <w:sectPr w:rsidR="00981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1363F"/>
    <w:multiLevelType w:val="hybridMultilevel"/>
    <w:tmpl w:val="886067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D2"/>
    <w:rsid w:val="0008591C"/>
    <w:rsid w:val="000A1506"/>
    <w:rsid w:val="00116838"/>
    <w:rsid w:val="002E031E"/>
    <w:rsid w:val="00460650"/>
    <w:rsid w:val="005F67D2"/>
    <w:rsid w:val="00981254"/>
    <w:rsid w:val="00A87990"/>
    <w:rsid w:val="00BA4837"/>
    <w:rsid w:val="00C52C80"/>
    <w:rsid w:val="00C6620B"/>
    <w:rsid w:val="00CD4A2B"/>
    <w:rsid w:val="00E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B8B0FA"/>
  <w15:chartTrackingRefBased/>
  <w15:docId w15:val="{349C0AFD-3068-40D1-8EA1-02489958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">
    <w:name w:val="Char Char Char"/>
    <w:basedOn w:val="Norml"/>
    <w:rsid w:val="005F67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aliases w:val=" Char"/>
    <w:basedOn w:val="Norml"/>
    <w:link w:val="lfejChar"/>
    <w:rsid w:val="005F67D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"/>
    <w:basedOn w:val="Bekezdsalapbettpusa"/>
    <w:link w:val="lfej"/>
    <w:rsid w:val="005F67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065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065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3</cp:revision>
  <cp:lastPrinted>2020-02-05T13:01:00Z</cp:lastPrinted>
  <dcterms:created xsi:type="dcterms:W3CDTF">2020-02-05T13:13:00Z</dcterms:created>
  <dcterms:modified xsi:type="dcterms:W3CDTF">2020-02-05T13:25:00Z</dcterms:modified>
</cp:coreProperties>
</file>