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636" w:rsidRPr="00124C50" w:rsidRDefault="00E84CF2" w:rsidP="00FF3636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F3636" w:rsidRPr="00124C50">
        <w:rPr>
          <w:rFonts w:ascii="Times New Roman" w:hAnsi="Times New Roman" w:cs="Times New Roman"/>
          <w:b/>
          <w:sz w:val="24"/>
          <w:szCs w:val="24"/>
        </w:rPr>
        <w:t>.  NAPIREND</w:t>
      </w:r>
    </w:p>
    <w:p w:rsidR="00FF3636" w:rsidRPr="00124C50" w:rsidRDefault="00FF3636" w:rsidP="00FF3636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C50">
        <w:rPr>
          <w:rFonts w:ascii="Times New Roman" w:hAnsi="Times New Roman" w:cs="Times New Roman"/>
          <w:b/>
          <w:sz w:val="24"/>
          <w:szCs w:val="24"/>
        </w:rPr>
        <w:t>E l ő t e r j e s z t é s</w:t>
      </w:r>
    </w:p>
    <w:p w:rsidR="00FF3636" w:rsidRPr="00124C50" w:rsidRDefault="003E469D" w:rsidP="00FF3636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Salföld</w:t>
      </w:r>
      <w:r w:rsidR="00FF3636">
        <w:rPr>
          <w:rFonts w:ascii="Times New Roman" w:hAnsi="Times New Roman" w:cs="Times New Roman"/>
          <w:b/>
          <w:sz w:val="24"/>
          <w:szCs w:val="24"/>
        </w:rPr>
        <w:t xml:space="preserve"> Község</w:t>
      </w:r>
      <w:r w:rsidR="00FF3636" w:rsidRPr="00124C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F3636" w:rsidRPr="00124C50">
        <w:rPr>
          <w:rFonts w:ascii="Times New Roman" w:hAnsi="Times New Roman" w:cs="Times New Roman"/>
          <w:b/>
          <w:sz w:val="24"/>
          <w:szCs w:val="24"/>
        </w:rPr>
        <w:t>Önkormányzata  Képviselő-testületének</w:t>
      </w:r>
      <w:proofErr w:type="gramEnd"/>
      <w:r w:rsidR="00FF3636" w:rsidRPr="00124C5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F3636" w:rsidRPr="00124C50" w:rsidRDefault="00CF69E1" w:rsidP="00FF3636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2020. február</w:t>
      </w:r>
      <w:r w:rsidR="00FF3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B262D">
        <w:rPr>
          <w:rFonts w:ascii="Times New Roman" w:hAnsi="Times New Roman" w:cs="Times New Roman"/>
          <w:b/>
          <w:sz w:val="24"/>
          <w:szCs w:val="24"/>
        </w:rPr>
        <w:t>10</w:t>
      </w:r>
      <w:r w:rsidR="00FF3636" w:rsidRPr="00124C50">
        <w:rPr>
          <w:rFonts w:ascii="Times New Roman" w:hAnsi="Times New Roman" w:cs="Times New Roman"/>
          <w:b/>
          <w:sz w:val="24"/>
          <w:szCs w:val="24"/>
        </w:rPr>
        <w:t>-i  nyilvános</w:t>
      </w:r>
      <w:proofErr w:type="gramEnd"/>
      <w:r w:rsidR="00FF3636" w:rsidRPr="00124C50">
        <w:rPr>
          <w:rFonts w:ascii="Times New Roman" w:hAnsi="Times New Roman" w:cs="Times New Roman"/>
          <w:b/>
          <w:sz w:val="24"/>
          <w:szCs w:val="24"/>
        </w:rPr>
        <w:t xml:space="preserve"> ülésére </w:t>
      </w:r>
    </w:p>
    <w:p w:rsidR="00FF3636" w:rsidRPr="00124C50" w:rsidRDefault="00FF3636" w:rsidP="00FF3636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F3636" w:rsidRPr="00124C50" w:rsidRDefault="00FF3636" w:rsidP="00FF3636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4C50">
        <w:rPr>
          <w:rFonts w:ascii="Times New Roman" w:hAnsi="Times New Roman" w:cs="Times New Roman"/>
          <w:b/>
          <w:sz w:val="24"/>
          <w:szCs w:val="24"/>
          <w:u w:val="single"/>
        </w:rPr>
        <w:t>Tárgy: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469D">
        <w:rPr>
          <w:rFonts w:ascii="Times New Roman" w:hAnsi="Times New Roman" w:cs="Times New Roman"/>
          <w:b/>
          <w:sz w:val="24"/>
          <w:szCs w:val="24"/>
        </w:rPr>
        <w:t>Salföld</w:t>
      </w:r>
      <w:r>
        <w:rPr>
          <w:rFonts w:ascii="Times New Roman" w:hAnsi="Times New Roman" w:cs="Times New Roman"/>
          <w:b/>
          <w:sz w:val="24"/>
          <w:szCs w:val="24"/>
        </w:rPr>
        <w:t xml:space="preserve"> K</w:t>
      </w:r>
      <w:r w:rsidRPr="00124C50">
        <w:rPr>
          <w:rFonts w:ascii="Times New Roman" w:hAnsi="Times New Roman" w:cs="Times New Roman"/>
          <w:b/>
          <w:sz w:val="24"/>
          <w:szCs w:val="24"/>
        </w:rPr>
        <w:t>özség Ö</w:t>
      </w:r>
      <w:r w:rsidR="009B262D">
        <w:rPr>
          <w:rFonts w:ascii="Times New Roman" w:hAnsi="Times New Roman" w:cs="Times New Roman"/>
          <w:b/>
          <w:sz w:val="24"/>
          <w:szCs w:val="24"/>
        </w:rPr>
        <w:t>nkormányzata Képviselő-testületének</w:t>
      </w:r>
      <w:r w:rsidRPr="00124C50">
        <w:rPr>
          <w:rFonts w:ascii="Times New Roman" w:hAnsi="Times New Roman" w:cs="Times New Roman"/>
          <w:b/>
          <w:sz w:val="24"/>
          <w:szCs w:val="24"/>
        </w:rPr>
        <w:t xml:space="preserve"> az egyes szociális ellátások szabályozásáról szóló önkormányzati rendelete módosításáról.</w:t>
      </w:r>
    </w:p>
    <w:p w:rsidR="00FF3636" w:rsidRPr="00124C50" w:rsidRDefault="00FF3636" w:rsidP="00FF3636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4C50">
        <w:rPr>
          <w:rFonts w:ascii="Times New Roman" w:hAnsi="Times New Roman" w:cs="Times New Roman"/>
          <w:b/>
          <w:sz w:val="24"/>
          <w:szCs w:val="24"/>
          <w:u w:val="single"/>
        </w:rPr>
        <w:t>Előterjesztő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:    </w:t>
      </w:r>
      <w:r w:rsidR="003E469D">
        <w:rPr>
          <w:rFonts w:ascii="Times New Roman" w:hAnsi="Times New Roman" w:cs="Times New Roman"/>
          <w:b/>
          <w:sz w:val="24"/>
          <w:szCs w:val="24"/>
        </w:rPr>
        <w:t>Fábián</w:t>
      </w:r>
      <w:proofErr w:type="gramEnd"/>
      <w:r w:rsidR="003E469D">
        <w:rPr>
          <w:rFonts w:ascii="Times New Roman" w:hAnsi="Times New Roman" w:cs="Times New Roman"/>
          <w:b/>
          <w:sz w:val="24"/>
          <w:szCs w:val="24"/>
        </w:rPr>
        <w:t xml:space="preserve"> Gusztáv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4C50">
        <w:rPr>
          <w:rFonts w:ascii="Times New Roman" w:hAnsi="Times New Roman" w:cs="Times New Roman"/>
          <w:b/>
          <w:sz w:val="24"/>
          <w:szCs w:val="24"/>
        </w:rPr>
        <w:t>polgármester</w:t>
      </w:r>
    </w:p>
    <w:p w:rsidR="00FF3636" w:rsidRPr="00124C50" w:rsidRDefault="00FF3636" w:rsidP="00FF3636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4C50">
        <w:rPr>
          <w:rFonts w:ascii="Times New Roman" w:hAnsi="Times New Roman" w:cs="Times New Roman"/>
          <w:b/>
          <w:sz w:val="24"/>
          <w:szCs w:val="24"/>
          <w:u w:val="single"/>
        </w:rPr>
        <w:t>Előkészítette</w:t>
      </w:r>
      <w:proofErr w:type="gramStart"/>
      <w:r w:rsidRPr="00124C5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24C5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E207E">
        <w:rPr>
          <w:rFonts w:ascii="Times New Roman" w:hAnsi="Times New Roman" w:cs="Times New Roman"/>
          <w:b/>
          <w:sz w:val="24"/>
          <w:szCs w:val="24"/>
        </w:rPr>
        <w:t>Nagy</w:t>
      </w:r>
      <w:proofErr w:type="gramEnd"/>
      <w:r w:rsidR="009E207E">
        <w:rPr>
          <w:rFonts w:ascii="Times New Roman" w:hAnsi="Times New Roman" w:cs="Times New Roman"/>
          <w:b/>
          <w:sz w:val="24"/>
          <w:szCs w:val="24"/>
        </w:rPr>
        <w:t xml:space="preserve"> Éva ügyintéző</w:t>
      </w:r>
      <w:r w:rsidRPr="00124C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3636" w:rsidRDefault="00FF3636" w:rsidP="00FF3636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</w:p>
    <w:p w:rsidR="00FF3636" w:rsidRDefault="00FF3636" w:rsidP="00FF3636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ab/>
      </w:r>
      <w:r w:rsidR="003A7FC7">
        <w:rPr>
          <w:rFonts w:ascii="Times New Roman" w:hAnsi="Times New Roman" w:cs="Times New Roman"/>
          <w:b/>
          <w:sz w:val="24"/>
          <w:szCs w:val="24"/>
        </w:rPr>
        <w:t>Előterjesztő</w:t>
      </w:r>
      <w:r w:rsidR="003A7FC7">
        <w:rPr>
          <w:rFonts w:ascii="Times New Roman" w:hAnsi="Times New Roman" w:cs="Times New Roman"/>
          <w:b/>
          <w:sz w:val="24"/>
          <w:szCs w:val="24"/>
        </w:rPr>
        <w:tab/>
      </w:r>
      <w:r w:rsidR="003A7FC7">
        <w:rPr>
          <w:rFonts w:ascii="Times New Roman" w:hAnsi="Times New Roman" w:cs="Times New Roman"/>
          <w:b/>
          <w:sz w:val="24"/>
          <w:szCs w:val="24"/>
        </w:rPr>
        <w:tab/>
      </w:r>
      <w:r w:rsidR="003A7FC7">
        <w:rPr>
          <w:rFonts w:ascii="Times New Roman" w:hAnsi="Times New Roman" w:cs="Times New Roman"/>
          <w:b/>
          <w:sz w:val="24"/>
          <w:szCs w:val="24"/>
        </w:rPr>
        <w:tab/>
      </w:r>
      <w:r w:rsidR="003A7FC7">
        <w:rPr>
          <w:rFonts w:ascii="Times New Roman" w:hAnsi="Times New Roman" w:cs="Times New Roman"/>
          <w:b/>
          <w:sz w:val="24"/>
          <w:szCs w:val="24"/>
        </w:rPr>
        <w:tab/>
      </w:r>
      <w:r w:rsidR="003A7FC7">
        <w:rPr>
          <w:rFonts w:ascii="Times New Roman" w:hAnsi="Times New Roman" w:cs="Times New Roman"/>
          <w:b/>
          <w:sz w:val="24"/>
          <w:szCs w:val="24"/>
        </w:rPr>
        <w:tab/>
      </w:r>
      <w:r w:rsidRPr="00124C50">
        <w:rPr>
          <w:rFonts w:ascii="Times New Roman" w:hAnsi="Times New Roman" w:cs="Times New Roman"/>
          <w:b/>
          <w:sz w:val="24"/>
          <w:szCs w:val="24"/>
        </w:rPr>
        <w:t>Jo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124C50">
        <w:rPr>
          <w:rFonts w:ascii="Times New Roman" w:hAnsi="Times New Roman" w:cs="Times New Roman"/>
          <w:b/>
          <w:sz w:val="24"/>
          <w:szCs w:val="24"/>
        </w:rPr>
        <w:t xml:space="preserve">szabállyal nem </w:t>
      </w:r>
      <w:r>
        <w:rPr>
          <w:rFonts w:ascii="Times New Roman" w:hAnsi="Times New Roman" w:cs="Times New Roman"/>
          <w:b/>
          <w:sz w:val="24"/>
          <w:szCs w:val="24"/>
        </w:rPr>
        <w:t>ellentétes</w:t>
      </w:r>
    </w:p>
    <w:p w:rsidR="00FF3636" w:rsidRPr="00124C50" w:rsidRDefault="009E207E" w:rsidP="00FF3636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F69E1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proofErr w:type="gramStart"/>
      <w:r w:rsidR="00CF69E1">
        <w:rPr>
          <w:rFonts w:ascii="Times New Roman" w:hAnsi="Times New Roman" w:cs="Times New Roman"/>
          <w:b/>
          <w:sz w:val="24"/>
          <w:szCs w:val="24"/>
        </w:rPr>
        <w:t>dr.</w:t>
      </w:r>
      <w:proofErr w:type="gramEnd"/>
      <w:r w:rsidR="00CF69E1">
        <w:rPr>
          <w:rFonts w:ascii="Times New Roman" w:hAnsi="Times New Roman" w:cs="Times New Roman"/>
          <w:b/>
          <w:sz w:val="24"/>
          <w:szCs w:val="24"/>
        </w:rPr>
        <w:t xml:space="preserve"> Szabó Tímea, jegyző</w:t>
      </w:r>
    </w:p>
    <w:p w:rsidR="00A1353D" w:rsidRDefault="00A1353D" w:rsidP="00FF3636">
      <w:pPr>
        <w:rPr>
          <w:rFonts w:ascii="Times New Roman" w:hAnsi="Times New Roman" w:cs="Times New Roman"/>
          <w:sz w:val="24"/>
          <w:szCs w:val="24"/>
        </w:rPr>
      </w:pPr>
    </w:p>
    <w:p w:rsidR="00FF3636" w:rsidRDefault="00FF3636" w:rsidP="00FF36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CF69E1" w:rsidRPr="00CF69E1" w:rsidRDefault="00CF69E1" w:rsidP="00CF69E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egyes szociális ellátásokról szóló 3/2015. (III. 2.) önkormányzati rendelet (a továbbiakban: </w:t>
      </w:r>
      <w:proofErr w:type="spellStart"/>
      <w:r w:rsidRPr="00CF69E1">
        <w:rPr>
          <w:rFonts w:ascii="Times New Roman" w:hAnsi="Times New Roman" w:cs="Times New Roman"/>
          <w:sz w:val="24"/>
          <w:szCs w:val="24"/>
        </w:rPr>
        <w:t>Szr</w:t>
      </w:r>
      <w:proofErr w:type="spellEnd"/>
      <w:r w:rsidRPr="00CF69E1">
        <w:rPr>
          <w:rFonts w:ascii="Times New Roman" w:hAnsi="Times New Roman" w:cs="Times New Roman"/>
          <w:sz w:val="24"/>
          <w:szCs w:val="24"/>
        </w:rPr>
        <w:t>.) 10. § (1) bekezdése szerin</w:t>
      </w:r>
      <w:r w:rsidR="00923FCF">
        <w:rPr>
          <w:rFonts w:ascii="Times New Roman" w:hAnsi="Times New Roman" w:cs="Times New Roman"/>
          <w:sz w:val="24"/>
          <w:szCs w:val="24"/>
        </w:rPr>
        <w:t>t:</w:t>
      </w:r>
    </w:p>
    <w:p w:rsidR="00CF69E1" w:rsidRPr="00CF69E1" w:rsidRDefault="00CF69E1" w:rsidP="00CF69E1">
      <w:pPr>
        <w:contextualSpacing/>
        <w:rPr>
          <w:rFonts w:ascii="Times" w:hAnsi="Times" w:cs="Times"/>
          <w:color w:val="000000"/>
          <w:sz w:val="24"/>
          <w:szCs w:val="24"/>
        </w:rPr>
      </w:pPr>
      <w:r w:rsidRPr="00CF69E1">
        <w:rPr>
          <w:rFonts w:ascii="Times" w:hAnsi="Times" w:cs="Times"/>
          <w:color w:val="000000"/>
          <w:sz w:val="24"/>
          <w:szCs w:val="24"/>
        </w:rPr>
        <w:t>Jövedelmi viszonytól függő települési támogatásban részesíthető a gyógyszerkiadások viselésére tekintettel a feltételek együttes fennállása esetén az a személy,</w:t>
      </w:r>
    </w:p>
    <w:p w:rsidR="00CF69E1" w:rsidRPr="00CF69E1" w:rsidRDefault="00CF69E1" w:rsidP="00CF69E1">
      <w:pPr>
        <w:contextualSpacing/>
        <w:rPr>
          <w:rFonts w:ascii="Times" w:hAnsi="Times" w:cs="Times"/>
          <w:color w:val="000000"/>
          <w:sz w:val="24"/>
          <w:szCs w:val="24"/>
        </w:rPr>
      </w:pPr>
      <w:proofErr w:type="gramStart"/>
      <w:r w:rsidRPr="00CF69E1">
        <w:rPr>
          <w:rFonts w:ascii="Times" w:hAnsi="Times" w:cs="Times"/>
          <w:color w:val="000000"/>
          <w:sz w:val="24"/>
          <w:szCs w:val="24"/>
        </w:rPr>
        <w:t>a</w:t>
      </w:r>
      <w:proofErr w:type="gramEnd"/>
      <w:r w:rsidRPr="00CF69E1">
        <w:rPr>
          <w:rFonts w:ascii="Times" w:hAnsi="Times" w:cs="Times"/>
          <w:color w:val="000000"/>
          <w:sz w:val="24"/>
          <w:szCs w:val="24"/>
        </w:rPr>
        <w:t>)akinek a családjában az egy főre jutó havi jövedelme nem haladja meg az öregségi nyugdíj mindenkori legkisebb összegének a 250%-át,</w:t>
      </w:r>
    </w:p>
    <w:p w:rsidR="00CF69E1" w:rsidRPr="00CF69E1" w:rsidRDefault="00CF69E1" w:rsidP="00CF69E1">
      <w:pPr>
        <w:contextualSpacing/>
        <w:rPr>
          <w:rFonts w:ascii="Times" w:hAnsi="Times" w:cs="Times"/>
          <w:color w:val="000000"/>
          <w:sz w:val="24"/>
          <w:szCs w:val="24"/>
        </w:rPr>
      </w:pPr>
      <w:r w:rsidRPr="00CF69E1">
        <w:rPr>
          <w:rFonts w:ascii="Times" w:hAnsi="Times" w:cs="Times"/>
          <w:color w:val="000000"/>
          <w:sz w:val="24"/>
          <w:szCs w:val="24"/>
        </w:rPr>
        <w:t>b) a kérelmező és a kérelmező családtagja munkanélküli, rendelkezik a munkaügyi szerv nyilvántartásba vételével,</w:t>
      </w:r>
    </w:p>
    <w:p w:rsidR="00CF69E1" w:rsidRDefault="00CF69E1" w:rsidP="00CF69E1">
      <w:pPr>
        <w:contextualSpacing/>
        <w:rPr>
          <w:rFonts w:ascii="Times" w:hAnsi="Times" w:cs="Times"/>
          <w:color w:val="000000"/>
          <w:sz w:val="24"/>
          <w:szCs w:val="24"/>
        </w:rPr>
      </w:pPr>
      <w:r w:rsidRPr="00CF69E1">
        <w:rPr>
          <w:rFonts w:ascii="Times" w:hAnsi="Times" w:cs="Times"/>
          <w:color w:val="000000"/>
          <w:sz w:val="24"/>
          <w:szCs w:val="24"/>
        </w:rPr>
        <w:t>c) a tartós betegsége miatt szedett gyógyszerek köl</w:t>
      </w:r>
      <w:r>
        <w:rPr>
          <w:rFonts w:ascii="Times" w:hAnsi="Times" w:cs="Times"/>
          <w:color w:val="000000"/>
          <w:sz w:val="24"/>
          <w:szCs w:val="24"/>
        </w:rPr>
        <w:t xml:space="preserve">tsége meghaladja a havi  4000 </w:t>
      </w:r>
      <w:r w:rsidRPr="00CF69E1">
        <w:rPr>
          <w:rFonts w:ascii="Times" w:hAnsi="Times" w:cs="Times"/>
          <w:color w:val="000000"/>
          <w:sz w:val="24"/>
          <w:szCs w:val="24"/>
        </w:rPr>
        <w:t>Ft-ot.</w:t>
      </w:r>
    </w:p>
    <w:p w:rsidR="00CF69E1" w:rsidRDefault="00CF69E1" w:rsidP="00CF69E1">
      <w:pPr>
        <w:pStyle w:val="NormlWeb"/>
        <w:spacing w:before="0" w:beforeAutospacing="0" w:after="2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Az </w:t>
      </w:r>
      <w:proofErr w:type="spellStart"/>
      <w:r>
        <w:rPr>
          <w:rFonts w:ascii="Times" w:hAnsi="Times" w:cs="Times"/>
          <w:color w:val="000000"/>
        </w:rPr>
        <w:t>Szr</w:t>
      </w:r>
      <w:proofErr w:type="spellEnd"/>
      <w:r>
        <w:rPr>
          <w:rFonts w:ascii="Times" w:hAnsi="Times" w:cs="Times"/>
          <w:color w:val="000000"/>
        </w:rPr>
        <w:t>. 12. § (2) bekezdés a) pontja szerint a települési támogatás mértéke, a jövedelmi viszonytól függő támogatás nyújtásakor a 10. § (1) bekezdés esetén havi 3.000 Ft.</w:t>
      </w:r>
    </w:p>
    <w:p w:rsidR="00CF69E1" w:rsidRDefault="00CF69E1" w:rsidP="00CF69E1">
      <w:pPr>
        <w:pStyle w:val="NormlWeb"/>
        <w:spacing w:before="0" w:beforeAutospacing="0" w:after="20" w:afterAutospacing="0"/>
        <w:rPr>
          <w:rFonts w:ascii="Times" w:hAnsi="Times" w:cs="Times"/>
          <w:color w:val="000000"/>
        </w:rPr>
      </w:pPr>
    </w:p>
    <w:p w:rsidR="00CF69E1" w:rsidRDefault="00CF69E1" w:rsidP="00CF69E1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A Képviselő-testület a támogatásra jogosultak körét bővíteni szeretné, mert ezt a támogatást idáig senki sem tudta igénybe venni, mert a korábbi években a jogosultsági jövedelemhatár alacsony összegben került meghatározásra. </w:t>
      </w:r>
    </w:p>
    <w:p w:rsidR="00CF69E1" w:rsidRDefault="00CF69E1" w:rsidP="00CF69E1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Annak érdekében, hogy a támogatást többen tudják igénybe venni, célszerű a jövedelemhatárt felemelni </w:t>
      </w:r>
      <w:r w:rsidR="00A1353D">
        <w:rPr>
          <w:rFonts w:ascii="Times" w:hAnsi="Times" w:cs="Times"/>
          <w:color w:val="000000"/>
        </w:rPr>
        <w:t xml:space="preserve">minimum </w:t>
      </w:r>
      <w:r>
        <w:rPr>
          <w:rFonts w:ascii="Times" w:hAnsi="Times" w:cs="Times"/>
          <w:color w:val="000000"/>
        </w:rPr>
        <w:t>85.500 Ft / főre</w:t>
      </w:r>
      <w:r w:rsidR="00923FCF">
        <w:rPr>
          <w:rFonts w:ascii="Times" w:hAnsi="Times" w:cs="Times"/>
          <w:color w:val="000000"/>
        </w:rPr>
        <w:t xml:space="preserve"> (</w:t>
      </w:r>
      <w:r w:rsidR="00A1353D">
        <w:rPr>
          <w:rFonts w:ascii="Times" w:hAnsi="Times" w:cs="Times"/>
          <w:color w:val="000000"/>
        </w:rPr>
        <w:t>az öregségi nyugdíjminimum 300 %-ára)</w:t>
      </w:r>
      <w:r>
        <w:rPr>
          <w:rFonts w:ascii="Times" w:hAnsi="Times" w:cs="Times"/>
          <w:color w:val="000000"/>
        </w:rPr>
        <w:t xml:space="preserve">, a gyógyszerköltséget lecsökkenteni 3.000 Ft/ főre. </w:t>
      </w:r>
    </w:p>
    <w:p w:rsidR="00CF69E1" w:rsidRDefault="00CF69E1" w:rsidP="00CF69E1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A Képviselő-testület a támogatás összegét is meg szeretné emelni, mert idáig a maximálisan havonta adható összeg 3.000 Ft/ fő volt. </w:t>
      </w:r>
    </w:p>
    <w:p w:rsidR="00FF3636" w:rsidRDefault="00FF3636" w:rsidP="00FF363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INDOKOLÁS</w:t>
      </w:r>
    </w:p>
    <w:p w:rsidR="00FF3636" w:rsidRDefault="00FF3636" w:rsidP="00FF36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D6FBD" w:rsidRDefault="00FF3636" w:rsidP="009E207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F69E1">
        <w:rPr>
          <w:rFonts w:ascii="Times New Roman" w:hAnsi="Times New Roman" w:cs="Times New Roman"/>
          <w:sz w:val="24"/>
          <w:szCs w:val="24"/>
        </w:rPr>
        <w:t xml:space="preserve">A jövedelemhatár emelésével és a gyógyszerköltségek csökkentésével a támogatást többen vehetik igénybe. A támogatási összeg növelésével – mivel a költségvetés erre lehetőséget biztosít – a jogosultak részére az Önkormányzat nagyobb segítséget tud nyújtani. </w:t>
      </w:r>
    </w:p>
    <w:p w:rsidR="00FD6FBD" w:rsidRDefault="00FD6FBD" w:rsidP="00FF36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F3636" w:rsidRDefault="00FF3636" w:rsidP="00A1353D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1.§-</w:t>
      </w:r>
      <w:proofErr w:type="spellStart"/>
      <w:r>
        <w:rPr>
          <w:rFonts w:ascii="Times New Roman" w:hAnsi="Times New Roman" w:cs="Times New Roman"/>
          <w:sz w:val="24"/>
          <w:szCs w:val="24"/>
        </w:rPr>
        <w:t>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CA3">
        <w:rPr>
          <w:rFonts w:ascii="Times New Roman" w:hAnsi="Times New Roman" w:cs="Times New Roman"/>
          <w:sz w:val="24"/>
          <w:szCs w:val="24"/>
        </w:rPr>
        <w:t xml:space="preserve">a jogosultság </w:t>
      </w:r>
      <w:r w:rsidR="00CF69E1">
        <w:rPr>
          <w:rFonts w:ascii="Times New Roman" w:hAnsi="Times New Roman" w:cs="Times New Roman"/>
          <w:sz w:val="24"/>
          <w:szCs w:val="24"/>
        </w:rPr>
        <w:t>jövedelemhatárának emelése és a gyógyszerköltség cs</w:t>
      </w:r>
      <w:r w:rsidR="009B262D">
        <w:rPr>
          <w:rFonts w:ascii="Times New Roman" w:hAnsi="Times New Roman" w:cs="Times New Roman"/>
          <w:sz w:val="24"/>
          <w:szCs w:val="24"/>
        </w:rPr>
        <w:t>ökkentése kerül meghatározásra.</w:t>
      </w:r>
    </w:p>
    <w:p w:rsidR="00FF3636" w:rsidRDefault="00FF3636" w:rsidP="00A1353D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2.§-</w:t>
      </w:r>
      <w:proofErr w:type="spellStart"/>
      <w:r>
        <w:rPr>
          <w:rFonts w:ascii="Times New Roman" w:hAnsi="Times New Roman" w:cs="Times New Roman"/>
          <w:sz w:val="24"/>
          <w:szCs w:val="24"/>
        </w:rPr>
        <w:t>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58A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7D5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9E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CF69E1">
        <w:rPr>
          <w:rFonts w:ascii="Times New Roman" w:hAnsi="Times New Roman" w:cs="Times New Roman"/>
          <w:sz w:val="24"/>
          <w:szCs w:val="24"/>
        </w:rPr>
        <w:t xml:space="preserve"> támogatás összege kerül módosításra</w:t>
      </w:r>
    </w:p>
    <w:p w:rsidR="00FF3636" w:rsidRDefault="00FD6FBD" w:rsidP="00FF363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3.§-</w:t>
      </w:r>
      <w:proofErr w:type="spellStart"/>
      <w:r>
        <w:rPr>
          <w:rFonts w:ascii="Times New Roman" w:hAnsi="Times New Roman" w:cs="Times New Roman"/>
          <w:sz w:val="24"/>
          <w:szCs w:val="24"/>
        </w:rPr>
        <w:t>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69E1">
        <w:rPr>
          <w:rFonts w:ascii="Times New Roman" w:hAnsi="Times New Roman" w:cs="Times New Roman"/>
          <w:sz w:val="24"/>
          <w:szCs w:val="24"/>
        </w:rPr>
        <w:t>megállapításra kerül a rendelet hatálya</w:t>
      </w:r>
      <w:r w:rsidR="007D58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3636" w:rsidRDefault="00FF3636" w:rsidP="00FF3636">
      <w:pPr>
        <w:spacing w:before="0" w:beforeAutospacing="0" w:after="0" w:afterAutospacing="0"/>
        <w:ind w:firstLine="240"/>
        <w:contextualSpacing/>
        <w:jc w:val="center"/>
        <w:outlineLvl w:val="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A1353D" w:rsidRPr="00124C50" w:rsidRDefault="00A1353D" w:rsidP="00FF3636">
      <w:pPr>
        <w:spacing w:before="0" w:beforeAutospacing="0" w:after="0" w:afterAutospacing="0"/>
        <w:ind w:firstLine="240"/>
        <w:contextualSpacing/>
        <w:jc w:val="center"/>
        <w:outlineLvl w:val="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FF3636" w:rsidRPr="00124C50" w:rsidRDefault="00FF3636" w:rsidP="00FF3636">
      <w:pPr>
        <w:spacing w:before="0" w:beforeAutospacing="0" w:after="0" w:afterAutospacing="0"/>
        <w:ind w:firstLine="240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124C5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Előzetes hatásvizsgálat</w:t>
      </w:r>
    </w:p>
    <w:p w:rsidR="00FF3636" w:rsidRPr="00124C50" w:rsidRDefault="00FF3636" w:rsidP="00FF3636">
      <w:pPr>
        <w:spacing w:before="0" w:beforeAutospacing="0" w:after="0" w:afterAutospacing="0"/>
        <w:ind w:firstLine="24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proofErr w:type="gramStart"/>
      <w:r w:rsidRPr="00124C5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a</w:t>
      </w:r>
      <w:proofErr w:type="gramEnd"/>
      <w:r w:rsidRPr="00124C5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jogalkotásról szóló 2010. évi CXXX. törvény 17.§ (1) bekezdése alapján</w:t>
      </w:r>
    </w:p>
    <w:p w:rsidR="00FF3636" w:rsidRPr="00124C50" w:rsidRDefault="00FF3636" w:rsidP="00FF3636">
      <w:pPr>
        <w:spacing w:before="0" w:beforeAutospacing="0" w:after="0" w:afterAutospacing="0"/>
        <w:ind w:firstLine="24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FF3636" w:rsidRPr="00124C50" w:rsidRDefault="00FF3636" w:rsidP="00FF3636">
      <w:pPr>
        <w:spacing w:before="0" w:beforeAutospacing="0" w:after="0" w:afterAutospacing="0"/>
        <w:ind w:left="2880" w:hanging="2880"/>
        <w:contextualSpacing/>
        <w:rPr>
          <w:rFonts w:ascii="Times New Roman" w:hAnsi="Times New Roman" w:cs="Times New Roman"/>
          <w:sz w:val="24"/>
          <w:szCs w:val="24"/>
        </w:rPr>
      </w:pP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A rendelet-tervezet címe</w:t>
      </w:r>
      <w:proofErr w:type="gramStart"/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: </w:t>
      </w:r>
      <w:r w:rsidR="0074697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 </w:t>
      </w:r>
      <w:r w:rsidR="003E469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Salföld</w:t>
      </w:r>
      <w:proofErr w:type="gramEnd"/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K</w:t>
      </w: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özség Önk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ormány</w:t>
      </w:r>
      <w:r w:rsidR="00BD69E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zata Képviselő-testülete ../20</w:t>
      </w:r>
      <w:r w:rsidR="00FA5EE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20</w:t>
      </w:r>
      <w:r w:rsidR="00BD69E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.(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…</w:t>
      </w: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) önkormányzati rendelete </w:t>
      </w:r>
      <w:r w:rsidRPr="00124C50">
        <w:rPr>
          <w:rFonts w:ascii="Times New Roman" w:hAnsi="Times New Roman" w:cs="Times New Roman"/>
          <w:sz w:val="24"/>
          <w:szCs w:val="24"/>
        </w:rPr>
        <w:t xml:space="preserve">az egyes szociális ellátások szabályozásáról szóló </w:t>
      </w:r>
      <w:r w:rsidRPr="005A4AE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3</w:t>
      </w:r>
      <w:r w:rsidR="003E469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/2015.(III.2</w:t>
      </w:r>
      <w:r w:rsidRPr="005A4AE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.)</w:t>
      </w: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C50">
        <w:rPr>
          <w:rFonts w:ascii="Times New Roman" w:hAnsi="Times New Roman" w:cs="Times New Roman"/>
          <w:sz w:val="24"/>
          <w:szCs w:val="24"/>
        </w:rPr>
        <w:t>önkormányzati rendelete módosításáról</w:t>
      </w:r>
    </w:p>
    <w:p w:rsidR="00FF3636" w:rsidRPr="00124C50" w:rsidRDefault="00FF3636" w:rsidP="00FF3636">
      <w:pPr>
        <w:spacing w:before="0" w:beforeAutospacing="0" w:after="0" w:afterAutospacing="0"/>
        <w:ind w:left="2880" w:hanging="2880"/>
        <w:contextualSpacing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Társadalmi-gazdasági hatása:</w:t>
      </w: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</w:r>
      <w:r w:rsidRPr="00124C50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szociális támogatásra a településen élők esetében szélesebb kör szerez jogosultságot.</w:t>
      </w:r>
    </w:p>
    <w:p w:rsidR="00FF3636" w:rsidRPr="00124C50" w:rsidRDefault="00FF3636" w:rsidP="00FF3636">
      <w:pPr>
        <w:spacing w:before="0" w:beforeAutospacing="0" w:after="0" w:afterAutospacing="0"/>
        <w:ind w:left="2832" w:hanging="2832"/>
        <w:contextualSpacing/>
        <w:rPr>
          <w:rFonts w:ascii="Times New Roman" w:hAnsi="Times New Roman" w:cs="Times New Roman"/>
          <w:sz w:val="24"/>
          <w:szCs w:val="24"/>
        </w:rPr>
      </w:pP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Költségvetési hatása: </w:t>
      </w: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</w:r>
      <w:r w:rsidRPr="00124C50">
        <w:rPr>
          <w:rFonts w:ascii="Times New Roman" w:hAnsi="Times New Roman" w:cs="Times New Roman"/>
          <w:sz w:val="24"/>
          <w:szCs w:val="24"/>
        </w:rPr>
        <w:t>A település költs</w:t>
      </w:r>
      <w:r>
        <w:rPr>
          <w:rFonts w:ascii="Times New Roman" w:hAnsi="Times New Roman" w:cs="Times New Roman"/>
          <w:sz w:val="24"/>
          <w:szCs w:val="24"/>
        </w:rPr>
        <w:t>égvetésében a forrás</w:t>
      </w:r>
      <w:r w:rsidR="009B262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biztosítani szükséges</w:t>
      </w:r>
      <w:r w:rsidRPr="00124C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3636" w:rsidRPr="00124C50" w:rsidRDefault="00FF3636" w:rsidP="00FF3636">
      <w:pPr>
        <w:spacing w:before="0" w:beforeAutospacing="0" w:after="0" w:afterAutospacing="0"/>
        <w:contextualSpacing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Környezeti, egészségi következményei: nincs </w:t>
      </w:r>
    </w:p>
    <w:p w:rsidR="00FF3636" w:rsidRPr="00124C50" w:rsidRDefault="00FF3636" w:rsidP="00FF3636">
      <w:pPr>
        <w:spacing w:before="0" w:beforeAutospacing="0" w:after="0" w:afterAutospacing="0"/>
        <w:ind w:left="2880" w:hanging="2880"/>
        <w:contextualSpacing/>
        <w:rPr>
          <w:rFonts w:ascii="Times New Roman" w:hAnsi="Times New Roman" w:cs="Times New Roman"/>
          <w:sz w:val="24"/>
          <w:szCs w:val="24"/>
        </w:rPr>
      </w:pP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Adminisztratív terheket befolyásoló hatása: </w:t>
      </w:r>
      <w:r w:rsidR="007D58AD">
        <w:rPr>
          <w:rFonts w:ascii="Times New Roman" w:hAnsi="Times New Roman" w:cs="Times New Roman"/>
          <w:sz w:val="24"/>
          <w:szCs w:val="24"/>
        </w:rPr>
        <w:t>adminisztratív hatása van, tekintettel arra, hogy minden jogosultságot határozattal kell megállapítani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24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636" w:rsidRPr="00124C50" w:rsidRDefault="00FF3636" w:rsidP="00FF3636">
      <w:pPr>
        <w:spacing w:before="0" w:beforeAutospacing="0" w:after="0" w:afterAutospacing="0"/>
        <w:contextualSpacing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Egyéb hatása:</w:t>
      </w: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  <w:t>nincs.</w:t>
      </w:r>
    </w:p>
    <w:p w:rsidR="00FF3636" w:rsidRPr="00124C50" w:rsidRDefault="00FF3636" w:rsidP="00FF3636">
      <w:pPr>
        <w:spacing w:before="0" w:beforeAutospacing="0" w:after="0" w:afterAutospacing="0"/>
        <w:ind w:left="2880" w:hanging="2880"/>
        <w:contextualSpacing/>
        <w:rPr>
          <w:rFonts w:ascii="Times New Roman" w:hAnsi="Times New Roman" w:cs="Times New Roman"/>
          <w:sz w:val="24"/>
          <w:szCs w:val="24"/>
        </w:rPr>
      </w:pP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A rendelet megalkotásának szükségessége:</w:t>
      </w:r>
      <w:r w:rsidRPr="00124C50">
        <w:rPr>
          <w:rFonts w:ascii="Times New Roman" w:hAnsi="Times New Roman" w:cs="Times New Roman"/>
          <w:sz w:val="24"/>
          <w:szCs w:val="24"/>
        </w:rPr>
        <w:t xml:space="preserve"> </w:t>
      </w:r>
      <w:r w:rsidR="007D58AD">
        <w:rPr>
          <w:rFonts w:ascii="Times New Roman" w:hAnsi="Times New Roman" w:cs="Times New Roman"/>
          <w:sz w:val="24"/>
          <w:szCs w:val="24"/>
        </w:rPr>
        <w:t>A Képviselő-testület igénye a támogatás nyújtásának lehetőségére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3636" w:rsidRPr="00124C50" w:rsidRDefault="00FF3636" w:rsidP="00FF3636">
      <w:pPr>
        <w:spacing w:before="0" w:beforeAutospacing="0" w:after="0" w:afterAutospacing="0"/>
        <w:ind w:left="2880" w:hanging="2880"/>
        <w:contextualSpacing/>
        <w:rPr>
          <w:rFonts w:ascii="Times New Roman" w:hAnsi="Times New Roman" w:cs="Times New Roman"/>
          <w:sz w:val="24"/>
          <w:szCs w:val="24"/>
        </w:rPr>
      </w:pP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A rendelet megalkotása elmaradása esetén várható következmények</w:t>
      </w:r>
      <w:proofErr w:type="gramStart"/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:</w:t>
      </w:r>
      <w:r w:rsidR="0074697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nincs</w:t>
      </w:r>
      <w:proofErr w:type="gramEnd"/>
    </w:p>
    <w:p w:rsidR="00FF3636" w:rsidRPr="00124C50" w:rsidRDefault="00FF3636" w:rsidP="00FF3636">
      <w:pPr>
        <w:spacing w:before="0" w:beforeAutospacing="0" w:after="0" w:afterAutospacing="0"/>
        <w:ind w:left="5664" w:hanging="5664"/>
        <w:contextualSpacing/>
        <w:outlineLvl w:val="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A rendelet alkalmazásához szükséges feltételek: </w:t>
      </w: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  <w:t>- személyi: nincs</w:t>
      </w:r>
    </w:p>
    <w:p w:rsidR="00FF3636" w:rsidRPr="00124C50" w:rsidRDefault="00FF3636" w:rsidP="00FF3636">
      <w:pPr>
        <w:spacing w:before="0" w:beforeAutospacing="0" w:after="0" w:afterAutospacing="0"/>
        <w:ind w:left="4956" w:firstLine="708"/>
        <w:contextualSpacing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- szervezeti: nincs</w:t>
      </w:r>
    </w:p>
    <w:p w:rsidR="00FF3636" w:rsidRPr="00124C50" w:rsidRDefault="00FF3636" w:rsidP="00FF3636">
      <w:pPr>
        <w:spacing w:before="0" w:beforeAutospacing="0" w:after="0" w:afterAutospacing="0"/>
        <w:ind w:left="4956" w:firstLine="708"/>
        <w:contextualSpacing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- tárgyi</w:t>
      </w:r>
      <w:proofErr w:type="gramStart"/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: </w:t>
      </w:r>
      <w:r w:rsidR="0074697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      </w:t>
      </w: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nincs</w:t>
      </w:r>
      <w:proofErr w:type="gramEnd"/>
    </w:p>
    <w:p w:rsidR="00FF3636" w:rsidRPr="00124C50" w:rsidRDefault="00FF3636" w:rsidP="00FF3636">
      <w:pPr>
        <w:spacing w:before="0" w:beforeAutospacing="0" w:after="0" w:afterAutospacing="0"/>
        <w:ind w:left="5664"/>
        <w:contextualSpacing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- pénzügyi: költségvetési forrás biztosítása</w:t>
      </w:r>
    </w:p>
    <w:p w:rsidR="00FF3636" w:rsidRDefault="00FF3636" w:rsidP="00FF3636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p w:rsidR="00FF3636" w:rsidRPr="00124C50" w:rsidRDefault="00FF3636" w:rsidP="00FF3636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124C50">
        <w:rPr>
          <w:rFonts w:ascii="Times New Roman" w:hAnsi="Times New Roman" w:cs="Times New Roman"/>
          <w:sz w:val="24"/>
          <w:szCs w:val="24"/>
        </w:rPr>
        <w:t>Kérem a Tisztelt Képviselő-testületet, hogy az előterjesztést megvitatni szíveskedjenek.</w:t>
      </w:r>
    </w:p>
    <w:p w:rsidR="00FF3636" w:rsidRPr="00124C50" w:rsidRDefault="00FF3636" w:rsidP="00FF3636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636" w:rsidRPr="00702794" w:rsidRDefault="003E469D" w:rsidP="00FD6FB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Salföld</w:t>
      </w:r>
      <w:r w:rsidR="00FF3636">
        <w:rPr>
          <w:rFonts w:ascii="Times New Roman" w:hAnsi="Times New Roman" w:cs="Times New Roman"/>
          <w:b/>
          <w:sz w:val="24"/>
          <w:szCs w:val="24"/>
        </w:rPr>
        <w:t xml:space="preserve">  K</w:t>
      </w:r>
      <w:r w:rsidR="00FF3636" w:rsidRPr="00702794">
        <w:rPr>
          <w:rFonts w:ascii="Times New Roman" w:hAnsi="Times New Roman" w:cs="Times New Roman"/>
          <w:b/>
          <w:sz w:val="24"/>
          <w:szCs w:val="24"/>
        </w:rPr>
        <w:t>özség</w:t>
      </w:r>
      <w:proofErr w:type="gramEnd"/>
      <w:r w:rsidR="00FF3636" w:rsidRPr="00702794">
        <w:rPr>
          <w:rFonts w:ascii="Times New Roman" w:hAnsi="Times New Roman" w:cs="Times New Roman"/>
          <w:b/>
          <w:sz w:val="24"/>
          <w:szCs w:val="24"/>
        </w:rPr>
        <w:t xml:space="preserve"> Önkormányzata Képviselő-testületének</w:t>
      </w:r>
    </w:p>
    <w:p w:rsidR="00FF3636" w:rsidRPr="00702794" w:rsidRDefault="00BD69EC" w:rsidP="00FD6FB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/20</w:t>
      </w:r>
      <w:r w:rsidR="009B262D">
        <w:rPr>
          <w:rFonts w:ascii="Times New Roman" w:hAnsi="Times New Roman" w:cs="Times New Roman"/>
          <w:b/>
          <w:sz w:val="24"/>
          <w:szCs w:val="24"/>
        </w:rPr>
        <w:t>20</w:t>
      </w:r>
      <w:r w:rsidR="00FF3636" w:rsidRPr="00702794">
        <w:rPr>
          <w:rFonts w:ascii="Times New Roman" w:hAnsi="Times New Roman" w:cs="Times New Roman"/>
          <w:b/>
          <w:sz w:val="24"/>
          <w:szCs w:val="24"/>
        </w:rPr>
        <w:t>. (…) önkormányzati rendelete</w:t>
      </w:r>
    </w:p>
    <w:p w:rsidR="00FF3636" w:rsidRPr="00702794" w:rsidRDefault="00FF3636" w:rsidP="00FD6F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7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02794">
        <w:rPr>
          <w:rFonts w:ascii="Times New Roman" w:hAnsi="Times New Roman" w:cs="Times New Roman"/>
          <w:b/>
          <w:sz w:val="24"/>
          <w:szCs w:val="24"/>
        </w:rPr>
        <w:t>az</w:t>
      </w:r>
      <w:proofErr w:type="gramEnd"/>
      <w:r w:rsidRPr="00702794">
        <w:rPr>
          <w:rFonts w:ascii="Times New Roman" w:hAnsi="Times New Roman" w:cs="Times New Roman"/>
          <w:b/>
          <w:sz w:val="24"/>
          <w:szCs w:val="24"/>
        </w:rPr>
        <w:t xml:space="preserve"> egyes szociális ellátások szabályozásáról szóló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7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01C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3</w:t>
      </w:r>
      <w:r w:rsidR="005A4AE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/2015.(III.1</w:t>
      </w:r>
      <w:r w:rsidRPr="00C401C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.)</w:t>
      </w: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794">
        <w:rPr>
          <w:rFonts w:ascii="Times New Roman" w:hAnsi="Times New Roman" w:cs="Times New Roman"/>
          <w:b/>
          <w:sz w:val="24"/>
          <w:szCs w:val="24"/>
        </w:rPr>
        <w:t>önkormányzati rendelete módosításáról</w:t>
      </w:r>
    </w:p>
    <w:p w:rsidR="00FF3636" w:rsidRDefault="003E469D" w:rsidP="00FF36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Salföld</w:t>
      </w:r>
      <w:r w:rsidR="00FF3636">
        <w:rPr>
          <w:rFonts w:ascii="Times New Roman" w:hAnsi="Times New Roman" w:cs="Times New Roman"/>
          <w:sz w:val="24"/>
          <w:szCs w:val="24"/>
        </w:rPr>
        <w:t xml:space="preserve"> K</w:t>
      </w:r>
      <w:r w:rsidR="00FF3636" w:rsidRPr="00702794">
        <w:rPr>
          <w:rFonts w:ascii="Times New Roman" w:hAnsi="Times New Roman" w:cs="Times New Roman"/>
          <w:sz w:val="24"/>
          <w:szCs w:val="24"/>
        </w:rPr>
        <w:t xml:space="preserve">özség Önkormányzata Képviselő-testülete a szociális igazgatásról és szociális ellátásokról szóló 1993. évi III. törvény </w:t>
      </w:r>
      <w:r w:rsidR="00FA5EEE">
        <w:rPr>
          <w:rFonts w:ascii="Times New Roman" w:hAnsi="Times New Roman" w:cs="Times New Roman"/>
          <w:sz w:val="24"/>
          <w:szCs w:val="24"/>
        </w:rPr>
        <w:t>45.</w:t>
      </w:r>
      <w:r w:rsidR="00FF3636" w:rsidRPr="00702794">
        <w:rPr>
          <w:rFonts w:ascii="Times New Roman" w:hAnsi="Times New Roman" w:cs="Times New Roman"/>
          <w:sz w:val="24"/>
          <w:szCs w:val="24"/>
        </w:rPr>
        <w:t xml:space="preserve"> § (1) bekezdés</w:t>
      </w:r>
      <w:r w:rsidR="00FA5EEE">
        <w:rPr>
          <w:rFonts w:ascii="Times New Roman" w:hAnsi="Times New Roman" w:cs="Times New Roman"/>
          <w:sz w:val="24"/>
          <w:szCs w:val="24"/>
        </w:rPr>
        <w:t xml:space="preserve">ében </w:t>
      </w:r>
      <w:r w:rsidR="00FF3636" w:rsidRPr="00702794">
        <w:rPr>
          <w:rFonts w:ascii="Times New Roman" w:hAnsi="Times New Roman" w:cs="Times New Roman"/>
          <w:sz w:val="24"/>
          <w:szCs w:val="24"/>
        </w:rPr>
        <w:t>kapott felhatalmazás alapján Magyarország helyi önkormányzatairól szóló 2011. évi CLXXXIX. törvény 13. § (1) bekezdés 8a. pontjában meghatározott feladatkörében eljárva a következőket rendeli el:</w:t>
      </w:r>
    </w:p>
    <w:p w:rsidR="00A1353D" w:rsidRDefault="00FF3636" w:rsidP="00A1353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678D3">
        <w:rPr>
          <w:rFonts w:ascii="Times New Roman" w:hAnsi="Times New Roman" w:cs="Times New Roman"/>
          <w:b/>
          <w:sz w:val="24"/>
          <w:szCs w:val="24"/>
        </w:rPr>
        <w:t>1. §</w:t>
      </w:r>
      <w:r w:rsidRPr="00702794">
        <w:rPr>
          <w:rFonts w:ascii="Times New Roman" w:hAnsi="Times New Roman" w:cs="Times New Roman"/>
          <w:sz w:val="24"/>
          <w:szCs w:val="24"/>
        </w:rPr>
        <w:t xml:space="preserve"> </w:t>
      </w:r>
      <w:r w:rsidR="003E469D">
        <w:rPr>
          <w:rFonts w:ascii="Times New Roman" w:hAnsi="Times New Roman" w:cs="Times New Roman"/>
          <w:sz w:val="24"/>
          <w:szCs w:val="24"/>
        </w:rPr>
        <w:t>Salföld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Pr="00702794">
        <w:rPr>
          <w:rFonts w:ascii="Times New Roman" w:hAnsi="Times New Roman" w:cs="Times New Roman"/>
          <w:sz w:val="24"/>
          <w:szCs w:val="24"/>
        </w:rPr>
        <w:t>özség Önkormányzata Képviselő-testületén</w:t>
      </w:r>
      <w:r w:rsidR="00A1353D">
        <w:rPr>
          <w:rFonts w:ascii="Times New Roman" w:hAnsi="Times New Roman" w:cs="Times New Roman"/>
          <w:sz w:val="24"/>
          <w:szCs w:val="24"/>
        </w:rPr>
        <w:t>ek az egyes szociális ellátások</w:t>
      </w:r>
      <w:r w:rsidR="00A1353D" w:rsidRPr="00A1353D">
        <w:rPr>
          <w:rFonts w:ascii="Times New Roman" w:hAnsi="Times New Roman" w:cs="Times New Roman"/>
          <w:sz w:val="24"/>
          <w:szCs w:val="24"/>
        </w:rPr>
        <w:t xml:space="preserve"> </w:t>
      </w:r>
      <w:r w:rsidR="00A1353D" w:rsidRPr="00702794">
        <w:rPr>
          <w:rFonts w:ascii="Times New Roman" w:hAnsi="Times New Roman" w:cs="Times New Roman"/>
          <w:sz w:val="24"/>
          <w:szCs w:val="24"/>
        </w:rPr>
        <w:t>szabályozásáról szóló</w:t>
      </w:r>
      <w:r w:rsidR="00A1353D">
        <w:rPr>
          <w:rFonts w:ascii="Times New Roman" w:hAnsi="Times New Roman" w:cs="Times New Roman"/>
          <w:sz w:val="24"/>
          <w:szCs w:val="24"/>
        </w:rPr>
        <w:t xml:space="preserve"> </w:t>
      </w:r>
      <w:r w:rsidR="00A1353D" w:rsidRPr="00E973C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3/2015.(II</w:t>
      </w:r>
      <w:r w:rsidR="00A1353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I.2</w:t>
      </w:r>
      <w:r w:rsidR="00A1353D" w:rsidRPr="00E973C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.)</w:t>
      </w:r>
      <w:r w:rsidR="00A1353D"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A1353D" w:rsidRPr="00702794">
        <w:rPr>
          <w:rFonts w:ascii="Times New Roman" w:hAnsi="Times New Roman" w:cs="Times New Roman"/>
          <w:sz w:val="24"/>
          <w:szCs w:val="24"/>
        </w:rPr>
        <w:t>önkormányzati re</w:t>
      </w:r>
      <w:r w:rsidR="00A1353D">
        <w:rPr>
          <w:rFonts w:ascii="Times New Roman" w:hAnsi="Times New Roman" w:cs="Times New Roman"/>
          <w:sz w:val="24"/>
          <w:szCs w:val="24"/>
        </w:rPr>
        <w:t xml:space="preserve">ndelete (a továbbiakban: </w:t>
      </w:r>
      <w:proofErr w:type="spellStart"/>
      <w:r w:rsidR="00A1353D">
        <w:rPr>
          <w:rFonts w:ascii="Times New Roman" w:hAnsi="Times New Roman" w:cs="Times New Roman"/>
          <w:sz w:val="24"/>
          <w:szCs w:val="24"/>
        </w:rPr>
        <w:t>Szr</w:t>
      </w:r>
      <w:proofErr w:type="spellEnd"/>
      <w:r w:rsidR="00A1353D">
        <w:rPr>
          <w:rFonts w:ascii="Times New Roman" w:hAnsi="Times New Roman" w:cs="Times New Roman"/>
          <w:sz w:val="24"/>
          <w:szCs w:val="24"/>
        </w:rPr>
        <w:t>.)</w:t>
      </w:r>
    </w:p>
    <w:p w:rsidR="00A1353D" w:rsidRDefault="00A1353D" w:rsidP="00A1353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10. § (1) bekezdésének a) pontjában a „</w:t>
      </w:r>
      <w:r w:rsidRPr="00A1353D">
        <w:rPr>
          <w:rFonts w:ascii="Times New Roman" w:hAnsi="Times New Roman" w:cs="Times New Roman"/>
          <w:sz w:val="24"/>
          <w:szCs w:val="24"/>
          <w:highlight w:val="yellow"/>
        </w:rPr>
        <w:t>250 %</w:t>
      </w:r>
      <w:r>
        <w:rPr>
          <w:rFonts w:ascii="Times New Roman" w:hAnsi="Times New Roman" w:cs="Times New Roman"/>
          <w:sz w:val="24"/>
          <w:szCs w:val="24"/>
        </w:rPr>
        <w:t>” szövegrész helyébe a „</w:t>
      </w:r>
      <w:r w:rsidRPr="00A1353D">
        <w:rPr>
          <w:rFonts w:ascii="Times New Roman" w:hAnsi="Times New Roman" w:cs="Times New Roman"/>
          <w:sz w:val="24"/>
          <w:szCs w:val="24"/>
          <w:highlight w:val="yellow"/>
        </w:rPr>
        <w:t>300 %</w:t>
      </w:r>
      <w:r w:rsidR="009B262D">
        <w:rPr>
          <w:rFonts w:ascii="Times New Roman" w:hAnsi="Times New Roman" w:cs="Times New Roman"/>
          <w:sz w:val="24"/>
          <w:szCs w:val="24"/>
        </w:rPr>
        <w:t>” szöveg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1353D" w:rsidRDefault="00A1353D" w:rsidP="00A1353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10. § (1) bekezdésének c) pontjában a „</w:t>
      </w:r>
      <w:r w:rsidRPr="00A1353D">
        <w:rPr>
          <w:rFonts w:ascii="Times New Roman" w:hAnsi="Times New Roman" w:cs="Times New Roman"/>
          <w:sz w:val="24"/>
          <w:szCs w:val="24"/>
          <w:highlight w:val="yellow"/>
        </w:rPr>
        <w:t>4.000</w:t>
      </w:r>
      <w:r>
        <w:rPr>
          <w:rFonts w:ascii="Times New Roman" w:hAnsi="Times New Roman" w:cs="Times New Roman"/>
          <w:sz w:val="24"/>
          <w:szCs w:val="24"/>
        </w:rPr>
        <w:t xml:space="preserve"> Ft” szövegrész helyébe a „</w:t>
      </w:r>
      <w:r w:rsidRPr="00A1353D">
        <w:rPr>
          <w:rFonts w:ascii="Times New Roman" w:hAnsi="Times New Roman" w:cs="Times New Roman"/>
          <w:sz w:val="24"/>
          <w:szCs w:val="24"/>
          <w:highlight w:val="yellow"/>
        </w:rPr>
        <w:t>3.000</w:t>
      </w:r>
      <w:r w:rsidR="009B262D">
        <w:rPr>
          <w:rFonts w:ascii="Times New Roman" w:hAnsi="Times New Roman" w:cs="Times New Roman"/>
          <w:sz w:val="24"/>
          <w:szCs w:val="24"/>
        </w:rPr>
        <w:t xml:space="preserve"> Ft” szöveg</w:t>
      </w:r>
      <w:r>
        <w:rPr>
          <w:rFonts w:ascii="Times New Roman" w:hAnsi="Times New Roman" w:cs="Times New Roman"/>
          <w:sz w:val="24"/>
          <w:szCs w:val="24"/>
        </w:rPr>
        <w:t xml:space="preserve"> lép. </w:t>
      </w:r>
    </w:p>
    <w:p w:rsidR="00FF3636" w:rsidRDefault="00FF3636" w:rsidP="00A1353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678D3">
        <w:rPr>
          <w:rFonts w:ascii="Times New Roman" w:hAnsi="Times New Roman" w:cs="Times New Roman"/>
          <w:b/>
          <w:sz w:val="24"/>
          <w:szCs w:val="24"/>
        </w:rPr>
        <w:t>2.§</w:t>
      </w:r>
      <w:r w:rsidR="00A42CA3">
        <w:rPr>
          <w:rFonts w:ascii="Times New Roman" w:hAnsi="Times New Roman" w:cs="Times New Roman"/>
          <w:sz w:val="24"/>
          <w:szCs w:val="24"/>
        </w:rPr>
        <w:t xml:space="preserve"> </w:t>
      </w:r>
      <w:r w:rsidR="00A1353D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="00A1353D">
        <w:rPr>
          <w:rFonts w:ascii="Times New Roman" w:hAnsi="Times New Roman" w:cs="Times New Roman"/>
          <w:sz w:val="24"/>
          <w:szCs w:val="24"/>
        </w:rPr>
        <w:t>Szr</w:t>
      </w:r>
      <w:proofErr w:type="spellEnd"/>
      <w:r w:rsidR="00A1353D">
        <w:rPr>
          <w:rFonts w:ascii="Times New Roman" w:hAnsi="Times New Roman" w:cs="Times New Roman"/>
          <w:sz w:val="24"/>
          <w:szCs w:val="24"/>
        </w:rPr>
        <w:t>. 12. § (2) bekezdésének a) pontjában a „</w:t>
      </w:r>
      <w:r w:rsidR="00A1353D" w:rsidRPr="00A1353D">
        <w:rPr>
          <w:rFonts w:ascii="Times New Roman" w:hAnsi="Times New Roman" w:cs="Times New Roman"/>
          <w:sz w:val="24"/>
          <w:szCs w:val="24"/>
          <w:highlight w:val="yellow"/>
        </w:rPr>
        <w:t>3.000 Ft</w:t>
      </w:r>
      <w:r w:rsidR="00A1353D">
        <w:rPr>
          <w:rFonts w:ascii="Times New Roman" w:hAnsi="Times New Roman" w:cs="Times New Roman"/>
          <w:sz w:val="24"/>
          <w:szCs w:val="24"/>
        </w:rPr>
        <w:t>” szövegrész helyébe a „</w:t>
      </w:r>
      <w:r w:rsidR="00A1353D" w:rsidRPr="00A1353D">
        <w:rPr>
          <w:rFonts w:ascii="Times New Roman" w:hAnsi="Times New Roman" w:cs="Times New Roman"/>
          <w:sz w:val="24"/>
          <w:szCs w:val="24"/>
          <w:highlight w:val="yellow"/>
        </w:rPr>
        <w:t>6000 Ft</w:t>
      </w:r>
      <w:r w:rsidR="009B262D">
        <w:rPr>
          <w:rFonts w:ascii="Times New Roman" w:hAnsi="Times New Roman" w:cs="Times New Roman"/>
          <w:sz w:val="24"/>
          <w:szCs w:val="24"/>
        </w:rPr>
        <w:t>” szöveg</w:t>
      </w:r>
      <w:r w:rsidR="00A1353D">
        <w:rPr>
          <w:rFonts w:ascii="Times New Roman" w:hAnsi="Times New Roman" w:cs="Times New Roman"/>
          <w:sz w:val="24"/>
          <w:szCs w:val="24"/>
        </w:rPr>
        <w:t xml:space="preserve"> lép</w:t>
      </w:r>
    </w:p>
    <w:p w:rsidR="00FF3636" w:rsidRDefault="00A1353D" w:rsidP="00FF36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3.§</w:t>
      </w:r>
      <w:r w:rsidR="00FF3636" w:rsidRPr="00D678D3">
        <w:rPr>
          <w:rFonts w:ascii="Times New Roman" w:hAnsi="Times New Roman" w:cs="Times New Roman"/>
          <w:sz w:val="24"/>
          <w:szCs w:val="24"/>
        </w:rPr>
        <w:t xml:space="preserve"> Ez a rendelet a kihirdetését követő napon lép hatályba.</w:t>
      </w:r>
    </w:p>
    <w:p w:rsidR="00BB47AB" w:rsidRPr="00D678D3" w:rsidRDefault="00BB47AB" w:rsidP="00FF3636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p w:rsidR="00FF3636" w:rsidRPr="00D678D3" w:rsidRDefault="003E469D" w:rsidP="00FF3636">
      <w:pPr>
        <w:spacing w:before="0" w:beforeAutospacing="0" w:after="0" w:afterAutospacing="0"/>
        <w:ind w:left="709" w:hanging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Fábián </w:t>
      </w:r>
      <w:proofErr w:type="gramStart"/>
      <w:r>
        <w:rPr>
          <w:rFonts w:ascii="Times New Roman" w:hAnsi="Times New Roman" w:cs="Times New Roman"/>
          <w:sz w:val="24"/>
          <w:szCs w:val="24"/>
        </w:rPr>
        <w:t>Gusztáv</w:t>
      </w:r>
      <w:r w:rsidR="00FF3636" w:rsidRPr="00D678D3">
        <w:rPr>
          <w:rFonts w:ascii="Times New Roman" w:hAnsi="Times New Roman" w:cs="Times New Roman"/>
          <w:sz w:val="24"/>
          <w:szCs w:val="24"/>
        </w:rPr>
        <w:tab/>
      </w:r>
      <w:r w:rsidR="00BD69EC">
        <w:rPr>
          <w:rFonts w:ascii="Times New Roman" w:hAnsi="Times New Roman" w:cs="Times New Roman"/>
          <w:sz w:val="24"/>
          <w:szCs w:val="24"/>
        </w:rPr>
        <w:t xml:space="preserve">  </w:t>
      </w:r>
      <w:r w:rsidR="00BD69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D69EC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1353D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="00A1353D">
        <w:rPr>
          <w:rFonts w:ascii="Times New Roman" w:hAnsi="Times New Roman" w:cs="Times New Roman"/>
          <w:sz w:val="24"/>
          <w:szCs w:val="24"/>
        </w:rPr>
        <w:t xml:space="preserve"> Szabó Tímea</w:t>
      </w:r>
    </w:p>
    <w:p w:rsidR="00A42CA3" w:rsidRDefault="00FF3636" w:rsidP="00FF3636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D678D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42CA3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A42CA3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  <w:r w:rsidR="00A42CA3">
        <w:rPr>
          <w:rFonts w:ascii="Times New Roman" w:hAnsi="Times New Roman" w:cs="Times New Roman"/>
          <w:sz w:val="24"/>
          <w:szCs w:val="24"/>
        </w:rPr>
        <w:tab/>
      </w:r>
      <w:r w:rsidR="00A42CA3"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r w:rsidR="00A1353D">
        <w:rPr>
          <w:rFonts w:ascii="Times New Roman" w:hAnsi="Times New Roman" w:cs="Times New Roman"/>
          <w:sz w:val="24"/>
          <w:szCs w:val="24"/>
        </w:rPr>
        <w:t xml:space="preserve">               jegyző</w:t>
      </w:r>
    </w:p>
    <w:p w:rsidR="00A42CA3" w:rsidRDefault="00A42CA3" w:rsidP="00FF3636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p w:rsidR="00FF3636" w:rsidRPr="00D678D3" w:rsidRDefault="00A1353D" w:rsidP="00FF3636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kihirdetés napja: 2020</w:t>
      </w:r>
      <w:r w:rsidR="00FF3636" w:rsidRPr="00D678D3">
        <w:rPr>
          <w:rFonts w:ascii="Times New Roman" w:hAnsi="Times New Roman" w:cs="Times New Roman"/>
          <w:sz w:val="24"/>
          <w:szCs w:val="24"/>
        </w:rPr>
        <w:t>. . …….</w:t>
      </w:r>
      <w:r w:rsidR="00FF3636" w:rsidRPr="00D678D3">
        <w:rPr>
          <w:rFonts w:ascii="Times New Roman" w:hAnsi="Times New Roman" w:cs="Times New Roman"/>
          <w:sz w:val="24"/>
          <w:szCs w:val="24"/>
        </w:rPr>
        <w:tab/>
      </w:r>
      <w:r w:rsidR="00FF3636" w:rsidRPr="00D678D3">
        <w:rPr>
          <w:rFonts w:ascii="Times New Roman" w:hAnsi="Times New Roman" w:cs="Times New Roman"/>
          <w:sz w:val="24"/>
          <w:szCs w:val="24"/>
        </w:rPr>
        <w:tab/>
      </w:r>
      <w:r w:rsidR="00FF3636" w:rsidRPr="00D678D3">
        <w:rPr>
          <w:rFonts w:ascii="Times New Roman" w:hAnsi="Times New Roman" w:cs="Times New Roman"/>
          <w:sz w:val="24"/>
          <w:szCs w:val="24"/>
        </w:rPr>
        <w:tab/>
      </w:r>
      <w:r w:rsidR="00FF3636" w:rsidRPr="00D678D3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FF3636" w:rsidRPr="00D678D3" w:rsidRDefault="00FF3636" w:rsidP="00FF3636">
      <w:pPr>
        <w:spacing w:before="0" w:beforeAutospacing="0" w:after="0" w:afterAutospacing="0"/>
        <w:ind w:left="5664"/>
        <w:contextualSpacing/>
        <w:rPr>
          <w:rFonts w:ascii="Times New Roman" w:hAnsi="Times New Roman" w:cs="Times New Roman"/>
          <w:sz w:val="24"/>
          <w:szCs w:val="24"/>
        </w:rPr>
      </w:pPr>
      <w:r w:rsidRPr="00D678D3">
        <w:rPr>
          <w:rFonts w:ascii="Times New Roman" w:hAnsi="Times New Roman" w:cs="Times New Roman"/>
          <w:sz w:val="24"/>
          <w:szCs w:val="24"/>
        </w:rPr>
        <w:t xml:space="preserve">    </w:t>
      </w:r>
      <w:r w:rsidR="003E469D">
        <w:rPr>
          <w:rFonts w:ascii="Times New Roman" w:hAnsi="Times New Roman" w:cs="Times New Roman"/>
          <w:sz w:val="24"/>
          <w:szCs w:val="24"/>
        </w:rPr>
        <w:t xml:space="preserve">  </w:t>
      </w:r>
      <w:r w:rsidRPr="00D678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353D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="00A1353D">
        <w:rPr>
          <w:rFonts w:ascii="Times New Roman" w:hAnsi="Times New Roman" w:cs="Times New Roman"/>
          <w:sz w:val="24"/>
          <w:szCs w:val="24"/>
        </w:rPr>
        <w:t xml:space="preserve"> Szabó Tímea</w:t>
      </w:r>
    </w:p>
    <w:p w:rsidR="004E7204" w:rsidRPr="00FD6FBD" w:rsidRDefault="00A42CA3" w:rsidP="00FD6FBD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3E469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1353D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A1353D">
        <w:rPr>
          <w:rFonts w:ascii="Times New Roman" w:hAnsi="Times New Roman" w:cs="Times New Roman"/>
          <w:sz w:val="24"/>
          <w:szCs w:val="24"/>
        </w:rPr>
        <w:t>jegyző</w:t>
      </w:r>
      <w:proofErr w:type="gramEnd"/>
    </w:p>
    <w:sectPr w:rsidR="004E7204" w:rsidRPr="00FD6FBD" w:rsidSect="00A1353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3636"/>
    <w:rsid w:val="002F67C6"/>
    <w:rsid w:val="00376BE1"/>
    <w:rsid w:val="003A7FC7"/>
    <w:rsid w:val="003E469D"/>
    <w:rsid w:val="004E7204"/>
    <w:rsid w:val="005A4AE2"/>
    <w:rsid w:val="0065387C"/>
    <w:rsid w:val="00746975"/>
    <w:rsid w:val="007A185C"/>
    <w:rsid w:val="007D58AD"/>
    <w:rsid w:val="008A392B"/>
    <w:rsid w:val="00923FCF"/>
    <w:rsid w:val="009B262D"/>
    <w:rsid w:val="009E207E"/>
    <w:rsid w:val="00A1353D"/>
    <w:rsid w:val="00A42CA3"/>
    <w:rsid w:val="00BB47AB"/>
    <w:rsid w:val="00BD69EC"/>
    <w:rsid w:val="00C17BB5"/>
    <w:rsid w:val="00CF69E1"/>
    <w:rsid w:val="00DB499D"/>
    <w:rsid w:val="00E84CF2"/>
    <w:rsid w:val="00E973C8"/>
    <w:rsid w:val="00EB3C9C"/>
    <w:rsid w:val="00FA5EEE"/>
    <w:rsid w:val="00FD6FBD"/>
    <w:rsid w:val="00FF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7F10"/>
  <w15:docId w15:val="{062B12D9-AD25-451F-9EB0-AD8E337A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F363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FD6FBD"/>
    <w:pPr>
      <w:spacing w:before="0" w:beforeAutospacing="0" w:after="200" w:afterAutospacing="0" w:line="276" w:lineRule="auto"/>
      <w:ind w:left="720"/>
      <w:jc w:val="left"/>
    </w:pPr>
    <w:rPr>
      <w:rFonts w:ascii="Calibri" w:eastAsia="Times New Roman" w:hAnsi="Calibri" w:cs="Calibri"/>
    </w:rPr>
  </w:style>
  <w:style w:type="paragraph" w:styleId="NormlWeb">
    <w:name w:val="Normal (Web)"/>
    <w:basedOn w:val="Norml"/>
    <w:uiPriority w:val="99"/>
    <w:semiHidden/>
    <w:unhideWhenUsed/>
    <w:rsid w:val="00CF69E1"/>
    <w:pPr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13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615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Titzeva</dc:creator>
  <cp:lastModifiedBy>User</cp:lastModifiedBy>
  <cp:revision>18</cp:revision>
  <dcterms:created xsi:type="dcterms:W3CDTF">2017-02-02T10:47:00Z</dcterms:created>
  <dcterms:modified xsi:type="dcterms:W3CDTF">2020-02-05T13:22:00Z</dcterms:modified>
</cp:coreProperties>
</file>