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596" w:rsidRDefault="00B848BA" w:rsidP="00D57596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tabs>
          <w:tab w:val="left" w:pos="180"/>
        </w:tabs>
        <w:outlineLvl w:val="0"/>
        <w:rPr>
          <w:b/>
        </w:rPr>
      </w:pPr>
      <w:r>
        <w:rPr>
          <w:b/>
        </w:rPr>
        <w:t>11</w:t>
      </w:r>
      <w:r w:rsidR="00D57596">
        <w:rPr>
          <w:b/>
        </w:rPr>
        <w:t>. napirend</w:t>
      </w:r>
    </w:p>
    <w:p w:rsidR="00D57596" w:rsidRPr="008D574A" w:rsidRDefault="00D57596" w:rsidP="00D57596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outlineLvl w:val="0"/>
        <w:rPr>
          <w:b/>
        </w:rPr>
      </w:pPr>
      <w:r w:rsidRPr="008D574A">
        <w:rPr>
          <w:b/>
        </w:rPr>
        <w:t>E L Ő T E R J E S Z T É S</w:t>
      </w:r>
    </w:p>
    <w:p w:rsidR="00D57596" w:rsidRDefault="00D57596" w:rsidP="00D57596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 xml:space="preserve">Salföld Község Önkormányzata </w:t>
      </w:r>
      <w:r w:rsidRPr="008D574A">
        <w:rPr>
          <w:b/>
        </w:rPr>
        <w:t>Képviselő-testület</w:t>
      </w:r>
      <w:r>
        <w:rPr>
          <w:b/>
        </w:rPr>
        <w:t xml:space="preserve">ének </w:t>
      </w:r>
    </w:p>
    <w:p w:rsidR="00D57596" w:rsidRPr="008D574A" w:rsidRDefault="00B848BA" w:rsidP="00D57596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2023.</w:t>
      </w:r>
      <w:proofErr w:type="gramEnd"/>
      <w:r>
        <w:rPr>
          <w:b/>
        </w:rPr>
        <w:t xml:space="preserve"> november  20</w:t>
      </w:r>
      <w:bookmarkStart w:id="0" w:name="_GoBack"/>
      <w:bookmarkEnd w:id="0"/>
      <w:r w:rsidR="00D57596">
        <w:rPr>
          <w:b/>
        </w:rPr>
        <w:t xml:space="preserve">-i nyilvános </w:t>
      </w:r>
      <w:r w:rsidR="00D57596" w:rsidRPr="008D574A">
        <w:rPr>
          <w:b/>
        </w:rPr>
        <w:t>ülésére.</w:t>
      </w:r>
    </w:p>
    <w:p w:rsidR="00D57596" w:rsidRPr="008D574A" w:rsidRDefault="00D57596" w:rsidP="00D57596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</w:rPr>
      </w:pPr>
    </w:p>
    <w:p w:rsidR="00D57596" w:rsidRPr="00D57596" w:rsidRDefault="00D57596" w:rsidP="00D57596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rPr>
          <w:b/>
          <w:u w:val="single"/>
        </w:rPr>
        <w:t>Tárgy:</w:t>
      </w:r>
      <w:r>
        <w:rPr>
          <w:b/>
        </w:rPr>
        <w:t xml:space="preserve"> </w:t>
      </w:r>
      <w:r w:rsidRPr="00D57596">
        <w:t>A</w:t>
      </w:r>
      <w:r w:rsidR="000F531F">
        <w:t xml:space="preserve"> salfold.hu honlap kezelése</w:t>
      </w:r>
    </w:p>
    <w:p w:rsidR="00D57596" w:rsidRPr="008D574A" w:rsidRDefault="00D57596" w:rsidP="00D57596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 w:rsidRPr="008D574A">
        <w:rPr>
          <w:b/>
          <w:u w:val="single"/>
        </w:rPr>
        <w:t>Előterjesztő</w:t>
      </w:r>
      <w:proofErr w:type="gramStart"/>
      <w:r>
        <w:t>:   Fábián</w:t>
      </w:r>
      <w:proofErr w:type="gramEnd"/>
      <w:r>
        <w:t xml:space="preserve"> Gusztáv, </w:t>
      </w:r>
      <w:r w:rsidRPr="008D574A">
        <w:t>polgármester</w:t>
      </w:r>
    </w:p>
    <w:p w:rsidR="00D57596" w:rsidRDefault="00D57596" w:rsidP="00D57596">
      <w:pPr>
        <w:jc w:val="both"/>
        <w:rPr>
          <w:b/>
        </w:rPr>
      </w:pPr>
    </w:p>
    <w:p w:rsidR="00D57596" w:rsidRDefault="00D57596" w:rsidP="00D57596">
      <w:pPr>
        <w:pStyle w:val="lfej"/>
        <w:jc w:val="both"/>
      </w:pPr>
    </w:p>
    <w:p w:rsidR="00D57596" w:rsidRPr="009775A8" w:rsidRDefault="00D57596" w:rsidP="00D57596">
      <w:pPr>
        <w:pStyle w:val="lfej"/>
        <w:jc w:val="both"/>
        <w:rPr>
          <w:b/>
        </w:rPr>
      </w:pPr>
      <w:r w:rsidRPr="009775A8">
        <w:rPr>
          <w:b/>
        </w:rPr>
        <w:t>Tisztelt Képviselő-testület!</w:t>
      </w:r>
    </w:p>
    <w:p w:rsidR="00D57596" w:rsidRDefault="00D57596" w:rsidP="00D57596">
      <w:pPr>
        <w:pStyle w:val="lfej"/>
        <w:jc w:val="both"/>
      </w:pPr>
    </w:p>
    <w:p w:rsidR="00D57596" w:rsidRDefault="00D57596" w:rsidP="00D57596">
      <w:pPr>
        <w:pStyle w:val="Szvegtrzs"/>
        <w:spacing w:after="0" w:line="240" w:lineRule="auto"/>
        <w:jc w:val="both"/>
      </w:pPr>
      <w:r>
        <w:t xml:space="preserve">Az Önkormányzat 2012. október 24-én kötött szerződést a DOL </w:t>
      </w:r>
      <w:proofErr w:type="spellStart"/>
      <w:r>
        <w:t>Bt-vel</w:t>
      </w:r>
      <w:proofErr w:type="spellEnd"/>
      <w:r>
        <w:t xml:space="preserve"> a település honlapjának kezelésére, valamint 2014. március 13-án a közadattárral kapcsolatos feladatok ellátására. </w:t>
      </w:r>
    </w:p>
    <w:p w:rsidR="004B093D" w:rsidRPr="009B2C7A" w:rsidRDefault="00D57596" w:rsidP="00D57596">
      <w:pPr>
        <w:pStyle w:val="Szvegtrzs"/>
        <w:spacing w:after="0" w:line="240" w:lineRule="auto"/>
        <w:jc w:val="both"/>
      </w:pPr>
      <w:r w:rsidRPr="009B2C7A">
        <w:t xml:space="preserve">Időközben az Önkormányzat „ASP” rendszerhez történt csatlakozásakor </w:t>
      </w:r>
      <w:r w:rsidR="004B093D" w:rsidRPr="009B2C7A">
        <w:t xml:space="preserve">2017-évben igényelte a települési portál szakrendszert. A szakrendszer vonatkozásában az Önkormányzat a Magyar Államkincstárral megállapodást kötött. A portál kezelése az Önkormányzati ASP szakrendszeren belül történik. A honlap az interneten megtalálható, noha ezidáig feltöltése nem történt meg. A honlapot a salfold.asp.lgov.hu oldalon lehet elérni, </w:t>
      </w:r>
      <w:r w:rsidR="008549D7" w:rsidRPr="009B2C7A">
        <w:t xml:space="preserve">vagy </w:t>
      </w:r>
      <w:r w:rsidR="004B093D" w:rsidRPr="009B2C7A">
        <w:t xml:space="preserve">a </w:t>
      </w:r>
      <w:proofErr w:type="spellStart"/>
      <w:r w:rsidR="004B093D" w:rsidRPr="009B2C7A">
        <w:t>google</w:t>
      </w:r>
      <w:proofErr w:type="spellEnd"/>
      <w:r w:rsidR="004B093D" w:rsidRPr="009B2C7A">
        <w:t xml:space="preserve"> keresőjén keresztül a „címlap Salföld” beírását követően jelenik meg. </w:t>
      </w:r>
    </w:p>
    <w:p w:rsidR="00D57596" w:rsidRDefault="004B093D" w:rsidP="00D57596">
      <w:pPr>
        <w:pStyle w:val="Szvegtrzs"/>
        <w:spacing w:after="0" w:line="240" w:lineRule="auto"/>
        <w:jc w:val="both"/>
      </w:pPr>
      <w:r>
        <w:t xml:space="preserve">A települési portálon keresztül komplett honlap szolgáltatás jelenik meg, melynek üzemeltetője a Magyar Államkincstár. </w:t>
      </w:r>
    </w:p>
    <w:p w:rsidR="004B093D" w:rsidRDefault="004B093D" w:rsidP="00D57596">
      <w:pPr>
        <w:pStyle w:val="Szvegtrzs"/>
        <w:spacing w:after="0" w:line="240" w:lineRule="auto"/>
        <w:jc w:val="both"/>
      </w:pPr>
      <w:r>
        <w:t xml:space="preserve">A Kincstár valamennyi településnek egységes honlapszerkezetet kínál, melyet tartalommal az Önkormányzatok töltenek fel. A jelenlegi honlapról a tartalmak átemelése a települési portálra megkezdődött, </w:t>
      </w:r>
      <w:proofErr w:type="spellStart"/>
      <w:r>
        <w:t>teljeskörűen</w:t>
      </w:r>
      <w:proofErr w:type="spellEnd"/>
      <w:r>
        <w:t xml:space="preserve"> december 31. napjáig készül el. </w:t>
      </w:r>
    </w:p>
    <w:p w:rsidR="004B093D" w:rsidRDefault="004B093D" w:rsidP="00D57596">
      <w:pPr>
        <w:pStyle w:val="Szvegtrzs"/>
        <w:spacing w:after="0" w:line="240" w:lineRule="auto"/>
        <w:jc w:val="both"/>
      </w:pPr>
      <w:r>
        <w:t>A portálon lehetőség nyílik a meghatározott adatok tov</w:t>
      </w:r>
      <w:r w:rsidR="008549D7">
        <w:t>ábbítására</w:t>
      </w:r>
      <w:r>
        <w:t xml:space="preserve"> a közadatkereső felé, mely a valóságban egy modul igénylésével történik. A Kincstár felé jelezni kell, hogy az Önkormányzat igényli a közadat modult, ebben az esetben a</w:t>
      </w:r>
      <w:r w:rsidR="008549D7">
        <w:t xml:space="preserve"> hozzáférést a Kincstár biztosítja. A portálon szükséges beállítások elvégzését követően </w:t>
      </w:r>
      <w:r>
        <w:t xml:space="preserve">feltöltött adatok </w:t>
      </w:r>
      <w:r w:rsidR="008549D7">
        <w:t xml:space="preserve">egy jelölőnégyzet bepipálását követően a program által a portálon történő megjelenítéssel egyidőben </w:t>
      </w:r>
      <w:r>
        <w:t xml:space="preserve">továbbításra kerülnek a közadatra. </w:t>
      </w:r>
    </w:p>
    <w:p w:rsidR="008549D7" w:rsidRDefault="008549D7" w:rsidP="00D57596">
      <w:pPr>
        <w:pStyle w:val="Szvegtrzs"/>
        <w:spacing w:after="0" w:line="240" w:lineRule="auto"/>
        <w:jc w:val="both"/>
      </w:pPr>
    </w:p>
    <w:p w:rsidR="00497FB7" w:rsidRDefault="00D57596" w:rsidP="008549D7">
      <w:pPr>
        <w:jc w:val="both"/>
      </w:pPr>
      <w:r>
        <w:t xml:space="preserve">Mindezek alapján felmerül a jelenleg a honlap kezelésére hatályban levő szerződés fenntartása szükségességének vizsgálata. </w:t>
      </w:r>
    </w:p>
    <w:p w:rsidR="00D57596" w:rsidRDefault="00D57596">
      <w:r>
        <w:t>Fentiek alapján kérem, hozzák meg döntésüket!</w:t>
      </w:r>
    </w:p>
    <w:p w:rsidR="00D57596" w:rsidRDefault="00D57596"/>
    <w:p w:rsidR="00D57596" w:rsidRDefault="00D57596">
      <w:pPr>
        <w:rPr>
          <w:b/>
          <w:i/>
        </w:rPr>
      </w:pPr>
      <w:r w:rsidRPr="00D57596">
        <w:rPr>
          <w:b/>
          <w:i/>
        </w:rPr>
        <w:t xml:space="preserve">Határozati javaslat: </w:t>
      </w:r>
    </w:p>
    <w:p w:rsidR="00D57596" w:rsidRDefault="00D57596" w:rsidP="000F531F">
      <w:pPr>
        <w:jc w:val="center"/>
        <w:rPr>
          <w:b/>
          <w:i/>
        </w:rPr>
      </w:pPr>
    </w:p>
    <w:p w:rsidR="00D57596" w:rsidRDefault="00D57596" w:rsidP="000F531F">
      <w:pPr>
        <w:jc w:val="center"/>
      </w:pPr>
      <w:r>
        <w:t>SALFÖLD KÖZSÉG ÖNKORMÁNYZATA KÉPVISELŐ-TESTÜLETÉNEK</w:t>
      </w:r>
    </w:p>
    <w:p w:rsidR="00D57596" w:rsidRDefault="00D57596" w:rsidP="000F531F">
      <w:pPr>
        <w:jc w:val="center"/>
      </w:pPr>
      <w:r>
        <w:t>…./2023. (…) HATÁÉROZATA</w:t>
      </w:r>
    </w:p>
    <w:p w:rsidR="00D57596" w:rsidRPr="000F531F" w:rsidRDefault="00D57596" w:rsidP="000F531F">
      <w:pPr>
        <w:jc w:val="center"/>
        <w:rPr>
          <w:b/>
          <w:i/>
        </w:rPr>
      </w:pPr>
      <w:r w:rsidRPr="000F531F">
        <w:rPr>
          <w:b/>
          <w:i/>
        </w:rPr>
        <w:t>A salfold.hu honlap kezeléséről</w:t>
      </w:r>
    </w:p>
    <w:p w:rsidR="00D57596" w:rsidRDefault="00D57596" w:rsidP="000F531F">
      <w:pPr>
        <w:jc w:val="center"/>
      </w:pPr>
    </w:p>
    <w:p w:rsidR="009B2C7A" w:rsidRDefault="00D57596" w:rsidP="000F531F">
      <w:pPr>
        <w:jc w:val="both"/>
      </w:pPr>
      <w:r>
        <w:t>Salföld Község Önkormányzata Képviselő-testülete a salfold.hu honlap kezelésén</w:t>
      </w:r>
    </w:p>
    <w:p w:rsidR="00D57596" w:rsidRDefault="00D57596" w:rsidP="000F531F">
      <w:pPr>
        <w:jc w:val="both"/>
      </w:pPr>
      <w:proofErr w:type="gramStart"/>
      <w:r>
        <w:t>a</w:t>
      </w:r>
      <w:proofErr w:type="gramEnd"/>
      <w:r>
        <w:t>) nem kíván változtatni</w:t>
      </w:r>
    </w:p>
    <w:p w:rsidR="00D57596" w:rsidRDefault="00D57596" w:rsidP="000F531F">
      <w:pPr>
        <w:jc w:val="both"/>
      </w:pPr>
      <w:r>
        <w:t>b) változtatni kíván. E feladatokat a 2024. január 1-jé</w:t>
      </w:r>
      <w:r w:rsidR="000F531F">
        <w:t>től</w:t>
      </w:r>
      <w:r>
        <w:t xml:space="preserve"> a Kővágóörsi Közös Önkormányzati Hivatal útján kívánja ellátni. A Képviselő-testület elhatározza a </w:t>
      </w:r>
      <w:proofErr w:type="spellStart"/>
      <w:r>
        <w:t>Dol</w:t>
      </w:r>
      <w:proofErr w:type="spellEnd"/>
      <w:r w:rsidR="000F531F">
        <w:t xml:space="preserve"> </w:t>
      </w:r>
      <w:proofErr w:type="spellStart"/>
      <w:r w:rsidR="000F531F">
        <w:t>Bt-vel</w:t>
      </w:r>
      <w:proofErr w:type="spellEnd"/>
      <w:r w:rsidR="000F531F">
        <w:t xml:space="preserve"> a honlap kezelésére kötött szerződés 2024. január 1-jei hatállyal történő felmondását.</w:t>
      </w:r>
    </w:p>
    <w:p w:rsidR="000F531F" w:rsidRDefault="000F531F">
      <w:r>
        <w:t>Felhatalmazza a polgármestert a szükséges intézkedések megtételére.</w:t>
      </w:r>
    </w:p>
    <w:p w:rsidR="009B2C7A" w:rsidRDefault="009B2C7A"/>
    <w:p w:rsidR="000F531F" w:rsidRDefault="000F531F">
      <w:r>
        <w:t>Felelős: Fábián Gusztáv, polgármester</w:t>
      </w:r>
    </w:p>
    <w:p w:rsidR="000F531F" w:rsidRPr="00D57596" w:rsidRDefault="000F531F">
      <w:r>
        <w:t xml:space="preserve">Határidő: 2023. december 31. </w:t>
      </w:r>
    </w:p>
    <w:sectPr w:rsidR="000F531F" w:rsidRPr="00D57596" w:rsidSect="00680ADC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96"/>
    <w:rsid w:val="000F531F"/>
    <w:rsid w:val="00497FB7"/>
    <w:rsid w:val="004B093D"/>
    <w:rsid w:val="008549D7"/>
    <w:rsid w:val="009B2C7A"/>
    <w:rsid w:val="00B35BBA"/>
    <w:rsid w:val="00B848BA"/>
    <w:rsid w:val="00D57596"/>
    <w:rsid w:val="00EC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A56CE"/>
  <w15:chartTrackingRefBased/>
  <w15:docId w15:val="{5ED728D0-723C-4FD9-AB24-33A71F4C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57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5759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575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D57596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D57596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SzaboTimea</dc:creator>
  <cp:keywords/>
  <dc:description/>
  <cp:lastModifiedBy>User</cp:lastModifiedBy>
  <cp:revision>3</cp:revision>
  <dcterms:created xsi:type="dcterms:W3CDTF">2023-11-15T14:10:00Z</dcterms:created>
  <dcterms:modified xsi:type="dcterms:W3CDTF">2023-11-15T14:14:00Z</dcterms:modified>
</cp:coreProperties>
</file>