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BDD" w:rsidRDefault="00023BDD" w:rsidP="00023BDD">
      <w:pPr>
        <w:jc w:val="center"/>
        <w:rPr>
          <w:b/>
        </w:rPr>
      </w:pPr>
      <w:r w:rsidRPr="00EC09E5">
        <w:rPr>
          <w:b/>
        </w:rPr>
        <w:t>MEGÁLLAPODÁS</w:t>
      </w:r>
    </w:p>
    <w:p w:rsidR="00023BDD" w:rsidRDefault="00023BDD" w:rsidP="00023BDD">
      <w:pPr>
        <w:jc w:val="center"/>
        <w:rPr>
          <w:b/>
        </w:rPr>
      </w:pPr>
    </w:p>
    <w:p w:rsidR="00023BDD" w:rsidRDefault="00023BDD" w:rsidP="00023BDD">
      <w:pPr>
        <w:jc w:val="center"/>
        <w:rPr>
          <w:b/>
          <w:i/>
        </w:rPr>
      </w:pPr>
      <w:r w:rsidRPr="00EC09E5">
        <w:rPr>
          <w:b/>
          <w:i/>
        </w:rPr>
        <w:t>Közös önkormányzati hivatal létrehozásáról</w:t>
      </w:r>
    </w:p>
    <w:p w:rsidR="00023BDD" w:rsidRDefault="00023BDD" w:rsidP="00023BDD">
      <w:pPr>
        <w:jc w:val="both"/>
      </w:pPr>
    </w:p>
    <w:p w:rsidR="00023BDD" w:rsidRDefault="00023BDD" w:rsidP="00023BDD">
      <w:pPr>
        <w:jc w:val="both"/>
      </w:pPr>
      <w:r>
        <w:t>A megállapodás létrejött</w:t>
      </w:r>
    </w:p>
    <w:p w:rsidR="00023BDD" w:rsidRDefault="00023BDD" w:rsidP="00023BDD">
      <w:pPr>
        <w:jc w:val="both"/>
      </w:pPr>
    </w:p>
    <w:p w:rsidR="00023BDD" w:rsidRDefault="00023BDD" w:rsidP="00023BDD">
      <w:pPr>
        <w:jc w:val="both"/>
      </w:pPr>
      <w:r w:rsidRPr="00603BA3">
        <w:rPr>
          <w:b/>
        </w:rPr>
        <w:t>Ábrahámhegy Község Önkormányzata Képviselő-testülete</w:t>
      </w:r>
      <w:r>
        <w:t xml:space="preserve"> (székhelye: 8256 Ábrahámhegy, Badacsonyi út 13.; képviseli: Vella Zsolt, polgármester);</w:t>
      </w:r>
    </w:p>
    <w:p w:rsidR="00023BDD" w:rsidRDefault="00023BDD" w:rsidP="00023BDD">
      <w:pPr>
        <w:jc w:val="both"/>
      </w:pPr>
      <w:r w:rsidRPr="00603BA3">
        <w:rPr>
          <w:b/>
        </w:rPr>
        <w:t>Balatonhenye Község Önkormányzata Képviselő-testülete</w:t>
      </w:r>
      <w:r>
        <w:t xml:space="preserve"> (székhelye: 8275 Balatonhenye, Kossuth u. 54.; képviseli: Szalai István, polgármester);</w:t>
      </w:r>
    </w:p>
    <w:p w:rsidR="00023BDD" w:rsidRDefault="00023BDD" w:rsidP="00023BDD">
      <w:pPr>
        <w:jc w:val="both"/>
      </w:pPr>
      <w:r w:rsidRPr="00603BA3">
        <w:rPr>
          <w:b/>
        </w:rPr>
        <w:t>Balatonrendes Község Önkormányzata Képviselő-testülete</w:t>
      </w:r>
      <w:r>
        <w:t xml:space="preserve"> (székhelye: 8255 Balatonrendes, Fő u. 1.; képviseli: Fuchs Henrik, polgármester);</w:t>
      </w:r>
    </w:p>
    <w:p w:rsidR="00023BDD" w:rsidRDefault="00023BDD" w:rsidP="00023BDD">
      <w:pPr>
        <w:jc w:val="both"/>
      </w:pPr>
      <w:r w:rsidRPr="00603BA3">
        <w:rPr>
          <w:b/>
        </w:rPr>
        <w:t>Kékkút Község Önkormányzata Képviselő-testülete</w:t>
      </w:r>
      <w:r>
        <w:t xml:space="preserve"> (székhelye: 8254 Kékkút, Fő u. 5.; képviseli: Pék László, polgármester);</w:t>
      </w:r>
    </w:p>
    <w:p w:rsidR="00023BDD" w:rsidRDefault="00023BDD" w:rsidP="00023BDD">
      <w:pPr>
        <w:jc w:val="both"/>
      </w:pPr>
      <w:r w:rsidRPr="00603BA3">
        <w:rPr>
          <w:b/>
        </w:rPr>
        <w:t>Kővágóörs Község Önkormányzata Képviselő-testülete</w:t>
      </w:r>
      <w:r>
        <w:t xml:space="preserve"> (székhelye: 8254 Kővágóörs, Kossuth u. 1.; képviseli: Horváth Dezső, polgármester);</w:t>
      </w:r>
    </w:p>
    <w:p w:rsidR="00023BDD" w:rsidRDefault="00023BDD" w:rsidP="00023BDD">
      <w:pPr>
        <w:jc w:val="both"/>
      </w:pPr>
      <w:r w:rsidRPr="00603BA3">
        <w:rPr>
          <w:b/>
        </w:rPr>
        <w:t>Köveskál Község Önkormányzata Képviselő-testülete</w:t>
      </w:r>
      <w:r>
        <w:t xml:space="preserve"> (székhelye: 8274 Köveskál, Fő u. 10.; képviseli: Sebestyén Zoltán, polgármester);</w:t>
      </w:r>
    </w:p>
    <w:p w:rsidR="00023BDD" w:rsidRDefault="00023BDD" w:rsidP="00023BDD">
      <w:pPr>
        <w:jc w:val="both"/>
      </w:pPr>
      <w:r w:rsidRPr="00603BA3">
        <w:rPr>
          <w:b/>
        </w:rPr>
        <w:t>Mindszentkálla Község Önkormányzata Képviselő-testülete</w:t>
      </w:r>
      <w:r>
        <w:t xml:space="preserve"> (székhelye: 8282 Mindszentkálla, Petőfi u. 13.; képviseli: Keszler Gyula, polgármester);</w:t>
      </w:r>
    </w:p>
    <w:p w:rsidR="00023BDD" w:rsidRDefault="00023BDD" w:rsidP="00023BDD">
      <w:pPr>
        <w:jc w:val="both"/>
      </w:pPr>
      <w:r w:rsidRPr="00603BA3">
        <w:rPr>
          <w:b/>
        </w:rPr>
        <w:t>Salföld Község Önkormányzata Képviselő-testülete</w:t>
      </w:r>
      <w:r>
        <w:t xml:space="preserve"> (székhelye: 8256 Salföld, Kossuth u. 27.; képviseli: Fábián Gusztáv, polgármester);</w:t>
      </w:r>
    </w:p>
    <w:p w:rsidR="00023BDD" w:rsidRDefault="00023BDD" w:rsidP="00023BDD">
      <w:pPr>
        <w:jc w:val="both"/>
      </w:pPr>
      <w:r w:rsidRPr="00603BA3">
        <w:rPr>
          <w:b/>
        </w:rPr>
        <w:t>Szentbékkálla Község Önkormányzata Képviselő-testülete</w:t>
      </w:r>
      <w:r>
        <w:t xml:space="preserve"> (székhelye: 8281 Szentbékkálla, Kossuth u. 11.; képviseli: Sárvári Attila, polgármester)</w:t>
      </w:r>
    </w:p>
    <w:p w:rsidR="00023BDD" w:rsidRDefault="00023BDD" w:rsidP="00023BDD">
      <w:pPr>
        <w:jc w:val="both"/>
      </w:pPr>
    </w:p>
    <w:p w:rsidR="00023BDD" w:rsidRDefault="00023BDD" w:rsidP="00023BDD">
      <w:pPr>
        <w:jc w:val="both"/>
      </w:pPr>
      <w:r>
        <w:t xml:space="preserve">között a Magyarország helyi önkormányzatairól szóló 2011. évi CLXXXIX. törvény (a továbbiakban: </w:t>
      </w:r>
      <w:proofErr w:type="spellStart"/>
      <w:r>
        <w:t>Mötv</w:t>
      </w:r>
      <w:proofErr w:type="spellEnd"/>
      <w:r>
        <w:t>.) 2013. január 1-jétől hatályos 85. § (1) bekezdése alapján közös önkormányzati hivatal létrehozására és fenntartására.</w:t>
      </w:r>
    </w:p>
    <w:p w:rsidR="00023BDD" w:rsidRPr="00E73B98" w:rsidRDefault="00023BDD" w:rsidP="00023BDD">
      <w:pPr>
        <w:jc w:val="both"/>
      </w:pPr>
    </w:p>
    <w:p w:rsidR="00023BDD" w:rsidRPr="00E73B98" w:rsidRDefault="00023BDD" w:rsidP="00023BDD">
      <w:pPr>
        <w:jc w:val="both"/>
      </w:pPr>
      <w:r w:rsidRPr="00E73B98">
        <w:t>A megállapodás módosítása létrejött</w:t>
      </w:r>
    </w:p>
    <w:p w:rsidR="00023BDD" w:rsidRPr="00E73B98" w:rsidRDefault="00023BDD" w:rsidP="00023BDD">
      <w:pPr>
        <w:jc w:val="both"/>
      </w:pPr>
    </w:p>
    <w:p w:rsidR="00023BDD" w:rsidRPr="00E73B98" w:rsidRDefault="00023BDD" w:rsidP="00023BDD">
      <w:pPr>
        <w:jc w:val="both"/>
      </w:pPr>
      <w:r w:rsidRPr="00E73B98">
        <w:rPr>
          <w:b/>
        </w:rPr>
        <w:t>Ábrahámhegy Község Önkormányzata Képviselő-testülete</w:t>
      </w:r>
      <w:r w:rsidRPr="00E73B98">
        <w:t xml:space="preserve"> (székhelye: 8256 Ábrahámhegy, Badacsonyi út 13.; képviseli: Vella Zsolt, polgármester);</w:t>
      </w:r>
    </w:p>
    <w:p w:rsidR="00023BDD" w:rsidRPr="00E73B98" w:rsidRDefault="00023BDD" w:rsidP="00023BDD">
      <w:pPr>
        <w:jc w:val="both"/>
      </w:pPr>
      <w:r w:rsidRPr="00E73B98">
        <w:rPr>
          <w:b/>
        </w:rPr>
        <w:t>Balatonhenye Község Önkormányzata Képviselő-testülete</w:t>
      </w:r>
      <w:r w:rsidRPr="00E73B98">
        <w:t xml:space="preserve"> (székhelye: 8275 Balatonhenye, Kossuth u. 54.; képviseli: </w:t>
      </w:r>
      <w:proofErr w:type="spellStart"/>
      <w:r w:rsidRPr="00E73B98">
        <w:t>Bőczi</w:t>
      </w:r>
      <w:proofErr w:type="spellEnd"/>
      <w:r w:rsidRPr="00E73B98">
        <w:t xml:space="preserve"> Miklósné, alpolgármester);</w:t>
      </w:r>
    </w:p>
    <w:p w:rsidR="00023BDD" w:rsidRPr="00E73B98" w:rsidRDefault="00023BDD" w:rsidP="00023BDD">
      <w:pPr>
        <w:jc w:val="both"/>
      </w:pPr>
      <w:r w:rsidRPr="00E73B98">
        <w:rPr>
          <w:b/>
        </w:rPr>
        <w:t>Balatonrendes Község Önkormányzata Képviselő-testülete</w:t>
      </w:r>
      <w:r w:rsidRPr="00E73B98">
        <w:t xml:space="preserve"> (székhelye: 8255 Balatonrendes, Fő u. 1.; képviseli: Fuchs Henrik, polgármester);</w:t>
      </w:r>
    </w:p>
    <w:p w:rsidR="00023BDD" w:rsidRPr="00E73B98" w:rsidRDefault="00023BDD" w:rsidP="00023BDD">
      <w:pPr>
        <w:jc w:val="both"/>
      </w:pPr>
      <w:r w:rsidRPr="00E73B98">
        <w:rPr>
          <w:b/>
        </w:rPr>
        <w:t>Kékkút Község Önkormányzata Képviselő-testülete</w:t>
      </w:r>
      <w:r w:rsidRPr="00E73B98">
        <w:t xml:space="preserve"> (székhelye: 8254 Kékkút, Fő u. 5.; képviseli: Pék László, polgármester);</w:t>
      </w:r>
    </w:p>
    <w:p w:rsidR="00023BDD" w:rsidRPr="00E73B98" w:rsidRDefault="00023BDD" w:rsidP="00023BDD">
      <w:pPr>
        <w:jc w:val="both"/>
      </w:pPr>
      <w:r w:rsidRPr="00E73B98">
        <w:rPr>
          <w:b/>
        </w:rPr>
        <w:t>Kővágóörs Község Önkormányzata Képviselő-testülete</w:t>
      </w:r>
      <w:r w:rsidRPr="00E73B98">
        <w:t xml:space="preserve"> (székhelye: 8254 Kővágóörs, Kossuth u. 1.; képviseli: Horváth Dezső, polgármester);</w:t>
      </w:r>
    </w:p>
    <w:p w:rsidR="00023BDD" w:rsidRPr="00E73B98" w:rsidRDefault="00023BDD" w:rsidP="00023BDD">
      <w:pPr>
        <w:jc w:val="both"/>
      </w:pPr>
      <w:r w:rsidRPr="00E73B98">
        <w:rPr>
          <w:b/>
        </w:rPr>
        <w:t>Köveskál Község Önkormányzata Képviselő-testülete</w:t>
      </w:r>
      <w:r w:rsidRPr="00E73B98">
        <w:t xml:space="preserve"> (székhelye: 8274 Köveskál, Fő u. 10.; képviseli: Sebestyén Zoltán, polgármester);</w:t>
      </w:r>
    </w:p>
    <w:p w:rsidR="00023BDD" w:rsidRPr="00E73B98" w:rsidRDefault="00023BDD" w:rsidP="00023BDD">
      <w:pPr>
        <w:jc w:val="both"/>
      </w:pPr>
      <w:r w:rsidRPr="00E73B98">
        <w:rPr>
          <w:b/>
        </w:rPr>
        <w:t>Mindszentkálla Község Önkormányzata Képviselő-testülete</w:t>
      </w:r>
      <w:r w:rsidRPr="00E73B98">
        <w:t xml:space="preserve"> (székhelye: 8282 Mindszentkálla, Petőfi u. 13.; képviseli: Keszler Gyula, polgármester);</w:t>
      </w:r>
    </w:p>
    <w:p w:rsidR="00023BDD" w:rsidRPr="00E73B98" w:rsidRDefault="00023BDD" w:rsidP="00023BDD">
      <w:pPr>
        <w:jc w:val="both"/>
      </w:pPr>
      <w:r w:rsidRPr="00E73B98">
        <w:rPr>
          <w:b/>
        </w:rPr>
        <w:t>Révfülöp Nagyközség Önkormányzata Képviselő-testülete</w:t>
      </w:r>
      <w:r w:rsidRPr="00E73B98">
        <w:t xml:space="preserve"> (8253 Révfülöp, Villa Filip tér 8.; képviseli: Kondor Géza, polgármester)</w:t>
      </w:r>
    </w:p>
    <w:p w:rsidR="00023BDD" w:rsidRPr="00E73B98" w:rsidRDefault="00023BDD" w:rsidP="00023BDD">
      <w:pPr>
        <w:jc w:val="both"/>
      </w:pPr>
      <w:r w:rsidRPr="00E73B98">
        <w:rPr>
          <w:b/>
        </w:rPr>
        <w:t>Salföld Község Önkormányzata Képviselő-testülete</w:t>
      </w:r>
      <w:r w:rsidRPr="00E73B98">
        <w:t xml:space="preserve"> (székhelye: 8256 Salföld, Kossuth u. 27.; képviseli: Fábián Gusztáv, polgármester);</w:t>
      </w:r>
    </w:p>
    <w:p w:rsidR="00023BDD" w:rsidRPr="00E73B98" w:rsidRDefault="00023BDD" w:rsidP="00023BDD">
      <w:pPr>
        <w:jc w:val="both"/>
      </w:pPr>
      <w:r w:rsidRPr="00E73B98">
        <w:rPr>
          <w:b/>
        </w:rPr>
        <w:t>Szentbékkálla Község Önkormányzata Képviselő-testülete</w:t>
      </w:r>
      <w:r w:rsidRPr="00E73B98">
        <w:t xml:space="preserve"> (székhelye: 8281 Szentbékkálla, Kossuth u. 11.; képviseli: Sárvári Attila, polgármester)</w:t>
      </w:r>
    </w:p>
    <w:p w:rsidR="00023BDD" w:rsidRPr="00E73B98" w:rsidRDefault="00023BDD" w:rsidP="00023BDD">
      <w:pPr>
        <w:jc w:val="both"/>
      </w:pPr>
    </w:p>
    <w:p w:rsidR="00023BDD" w:rsidRDefault="00023BDD" w:rsidP="00023BDD">
      <w:pPr>
        <w:jc w:val="both"/>
      </w:pPr>
      <w:r w:rsidRPr="00E73B98">
        <w:lastRenderedPageBreak/>
        <w:t xml:space="preserve">között a Magyarország helyi önkormányzatairól szóló 2011. évi CLXXXIX. törvény (a továbbiakban: </w:t>
      </w:r>
      <w:proofErr w:type="spellStart"/>
      <w:r w:rsidRPr="00E73B98">
        <w:t>Mötv</w:t>
      </w:r>
      <w:proofErr w:type="spellEnd"/>
      <w:r w:rsidRPr="00E73B98">
        <w:t>.) 85. § (3) bekezdése, valamint a Veszprém Megyei Kormányhivatal Kormánymegbízott VE-B-004/485-5/2013. számú közös hivatalhoz tartozó települések</w:t>
      </w:r>
      <w:r>
        <w:t>et kijelölő határozata alapján.</w:t>
      </w:r>
    </w:p>
    <w:p w:rsidR="00023BDD" w:rsidRDefault="00023BDD" w:rsidP="00023BDD">
      <w:pPr>
        <w:jc w:val="both"/>
      </w:pPr>
    </w:p>
    <w:p w:rsidR="00023BDD" w:rsidRPr="00581A89" w:rsidRDefault="00023BDD" w:rsidP="00023BDD">
      <w:pPr>
        <w:jc w:val="both"/>
      </w:pPr>
      <w:r w:rsidRPr="00581A89">
        <w:t>A megállapodás módosítása létrejött</w:t>
      </w:r>
    </w:p>
    <w:p w:rsidR="00023BDD" w:rsidRPr="00581A89" w:rsidRDefault="00023BDD" w:rsidP="00023BDD">
      <w:pPr>
        <w:jc w:val="both"/>
      </w:pPr>
    </w:p>
    <w:p w:rsidR="00023BDD" w:rsidRPr="00581A89" w:rsidRDefault="00023BDD" w:rsidP="00023BDD">
      <w:pPr>
        <w:jc w:val="both"/>
      </w:pPr>
      <w:r w:rsidRPr="00581A89">
        <w:rPr>
          <w:b/>
        </w:rPr>
        <w:t>Ábrahámhegy Község Önkormányzata Képviselő-testülete</w:t>
      </w:r>
      <w:r w:rsidRPr="00581A89">
        <w:t xml:space="preserve"> (székhelye: 8256 Ábrahámhegy, Badacsonyi út 13.; képviseli: Vella Zsolt, polgármester);</w:t>
      </w:r>
    </w:p>
    <w:p w:rsidR="00023BDD" w:rsidRPr="00581A89" w:rsidRDefault="00023BDD" w:rsidP="00023BDD">
      <w:pPr>
        <w:jc w:val="both"/>
      </w:pPr>
      <w:r w:rsidRPr="00581A89">
        <w:rPr>
          <w:b/>
        </w:rPr>
        <w:t>Balatonhenye Község Önkormányzata Képviselő-testülete</w:t>
      </w:r>
      <w:r w:rsidRPr="00581A89">
        <w:t xml:space="preserve"> (székhelye: 8275 Balatonhenye, Kossuth u. 54.; képviseli: </w:t>
      </w:r>
      <w:proofErr w:type="spellStart"/>
      <w:r w:rsidRPr="00581A89">
        <w:t>Bőczi</w:t>
      </w:r>
      <w:proofErr w:type="spellEnd"/>
      <w:r w:rsidRPr="00581A89">
        <w:t xml:space="preserve"> Miklósné, alpolgármester);</w:t>
      </w:r>
    </w:p>
    <w:p w:rsidR="00023BDD" w:rsidRPr="00581A89" w:rsidRDefault="00023BDD" w:rsidP="00023BDD">
      <w:pPr>
        <w:jc w:val="both"/>
      </w:pPr>
      <w:r w:rsidRPr="00581A89">
        <w:rPr>
          <w:b/>
        </w:rPr>
        <w:t>Balatonrendes Község Önkormányzata Képviselő-testülete</w:t>
      </w:r>
      <w:r w:rsidRPr="00581A89">
        <w:t xml:space="preserve"> (székhelye: 8255 Balatonrendes, Fő u. 1.; képviseli: Fuchs Henrik, polgármester);</w:t>
      </w:r>
    </w:p>
    <w:p w:rsidR="00023BDD" w:rsidRPr="00581A89" w:rsidRDefault="00023BDD" w:rsidP="00023BDD">
      <w:pPr>
        <w:jc w:val="both"/>
      </w:pPr>
      <w:r w:rsidRPr="00581A89">
        <w:rPr>
          <w:b/>
        </w:rPr>
        <w:t>Kékkút Község Önkormányzata Képviselő-testülete</w:t>
      </w:r>
      <w:r w:rsidRPr="00581A89">
        <w:t xml:space="preserve"> (székhelye: 8254 Kékkút, Fő u. 5.; képviseli: Pék László, polgármester);</w:t>
      </w:r>
    </w:p>
    <w:p w:rsidR="00023BDD" w:rsidRPr="00581A89" w:rsidRDefault="00023BDD" w:rsidP="00023BDD">
      <w:pPr>
        <w:jc w:val="both"/>
      </w:pPr>
      <w:r w:rsidRPr="00581A89">
        <w:rPr>
          <w:b/>
        </w:rPr>
        <w:t>Kővágóörs Község Önkormányzata Képviselő-testülete</w:t>
      </w:r>
      <w:r w:rsidRPr="00581A89">
        <w:t xml:space="preserve"> (székhelye: 8254 Kővágóörs, Kossuth u. 1.; képviseli: Horváth Dezső, polgármester);</w:t>
      </w:r>
    </w:p>
    <w:p w:rsidR="00023BDD" w:rsidRPr="00581A89" w:rsidRDefault="00023BDD" w:rsidP="00023BDD">
      <w:pPr>
        <w:jc w:val="both"/>
      </w:pPr>
      <w:r w:rsidRPr="00581A89">
        <w:rPr>
          <w:b/>
        </w:rPr>
        <w:t>Köveskál Község Önkormányzata Képviselő-testülete</w:t>
      </w:r>
      <w:r w:rsidRPr="00581A89">
        <w:t xml:space="preserve"> (székhelye: 8274 Köveskál, Fő u. 10.; képviseli: Dr. </w:t>
      </w:r>
      <w:smartTag w:uri="urn:schemas-microsoft-com:office:smarttags" w:element="PersonName">
        <w:smartTagPr>
          <w:attr w:name="ProductID" w:val="Varr￳ G￡bor"/>
        </w:smartTagPr>
        <w:r w:rsidRPr="00581A89">
          <w:t>Varró Gábor</w:t>
        </w:r>
      </w:smartTag>
      <w:r w:rsidRPr="00581A89">
        <w:t>, polgármester);</w:t>
      </w:r>
    </w:p>
    <w:p w:rsidR="00023BDD" w:rsidRPr="00581A89" w:rsidRDefault="00023BDD" w:rsidP="00023BDD">
      <w:pPr>
        <w:jc w:val="both"/>
      </w:pPr>
      <w:r w:rsidRPr="00581A89">
        <w:rPr>
          <w:b/>
        </w:rPr>
        <w:t>Mindszentkálla Község Önkormányzata Képviselő-testülete</w:t>
      </w:r>
      <w:r w:rsidRPr="00581A89">
        <w:t xml:space="preserve"> (székhelye: 8282 Mindszentkálla, Petőfi u. 13.; képviseli: Keszler Gyula, polgármester);</w:t>
      </w:r>
    </w:p>
    <w:p w:rsidR="00023BDD" w:rsidRPr="00581A89" w:rsidRDefault="00023BDD" w:rsidP="00023BDD">
      <w:pPr>
        <w:jc w:val="both"/>
      </w:pPr>
      <w:r w:rsidRPr="00581A89">
        <w:rPr>
          <w:b/>
        </w:rPr>
        <w:t>Révfülöp Nagyközség Önkormányzata Képviselő-testülete</w:t>
      </w:r>
      <w:r w:rsidRPr="00581A89">
        <w:t xml:space="preserve"> (8253 Révfülöp, Villa Filip tér 8.; képviseli: </w:t>
      </w:r>
      <w:smartTag w:uri="urn:schemas-microsoft-com:office:smarttags" w:element="PersonName">
        <w:smartTagPr>
          <w:attr w:name="ProductID" w:val="Kondor G￩za"/>
        </w:smartTagPr>
        <w:r w:rsidRPr="00581A89">
          <w:t>Kondor Géza</w:t>
        </w:r>
      </w:smartTag>
      <w:r w:rsidRPr="00581A89">
        <w:t>, polgármester)</w:t>
      </w:r>
    </w:p>
    <w:p w:rsidR="00023BDD" w:rsidRPr="00581A89" w:rsidRDefault="00023BDD" w:rsidP="00023BDD">
      <w:pPr>
        <w:jc w:val="both"/>
      </w:pPr>
      <w:r w:rsidRPr="00581A89">
        <w:rPr>
          <w:b/>
        </w:rPr>
        <w:t>Salföld Község Önkormányzata Képviselő-testülete</w:t>
      </w:r>
      <w:r w:rsidRPr="00581A89">
        <w:t xml:space="preserve"> (székhelye: 8256 Salföld, Kossuth u. 27.; képviseli: Fábián Gusztáv, polgármester);</w:t>
      </w:r>
    </w:p>
    <w:p w:rsidR="00023BDD" w:rsidRPr="00581A89" w:rsidRDefault="00023BDD" w:rsidP="00023BDD">
      <w:pPr>
        <w:jc w:val="both"/>
      </w:pPr>
      <w:r w:rsidRPr="00581A89">
        <w:rPr>
          <w:b/>
        </w:rPr>
        <w:t>Szentbékkálla Község Önkormányzata Képviselő-testülete</w:t>
      </w:r>
      <w:r w:rsidRPr="00581A89">
        <w:t xml:space="preserve"> (székhelye: 8281 Szentbékkálla, Kossuth u. 11.; képviseli: Molnár Endre, polgármester)</w:t>
      </w:r>
    </w:p>
    <w:p w:rsidR="00023BDD" w:rsidRPr="00581A89" w:rsidRDefault="00023BDD" w:rsidP="00023BDD">
      <w:pPr>
        <w:jc w:val="both"/>
      </w:pPr>
    </w:p>
    <w:p w:rsidR="00023BDD" w:rsidRPr="00581A89" w:rsidRDefault="00023BDD" w:rsidP="00023BDD">
      <w:pPr>
        <w:jc w:val="both"/>
      </w:pPr>
      <w:r w:rsidRPr="00581A89">
        <w:t xml:space="preserve">között Ábrahámhegy Község Önkormányzata Képviselő-testülete a Kővágóörsi Közös Önkormányzati Hivatalból történő kiválásról hozott döntésére tekintettel. </w:t>
      </w:r>
    </w:p>
    <w:p w:rsidR="00023BDD" w:rsidRPr="00581A89" w:rsidRDefault="00023BDD" w:rsidP="00023BDD">
      <w:pPr>
        <w:jc w:val="both"/>
      </w:pPr>
    </w:p>
    <w:p w:rsidR="00023BDD" w:rsidRPr="00581A89" w:rsidRDefault="00023BDD" w:rsidP="00023BDD">
      <w:pPr>
        <w:ind w:right="-234"/>
        <w:jc w:val="both"/>
      </w:pPr>
      <w:r w:rsidRPr="00581A89">
        <w:t>Ábrahámhegy Község Önkormányzata Képviselő-testülete 169/2014. (XII. 9.) határozatával döntött a Kővágóörsi Közös Önkormányzati Hivatalból 2015. január 1-jei hatállyal történő kiválásáról, valamint arról, hogy ugyanezen hatállyal Badacsonytomaj Város Önkormányzata Képviselő-testületével alakít közös önkormányzati Hivatalt Badacsonytomaji Közös Önkormányzati Hivatal néven. Ábrahámhegy Község Önkormányzata Képviselő-testülete 172/2014. (XII. 9.) határozatával elfogadta a Badacsonytomaji Közös Önkormányzati Hivatal létrehozásáról szóló megállapodást, valamint 173/2014. (XII. 9.) határozatával a Badacsonytomaji Közös Önkormányzati Hivatal alapító okiratát.</w:t>
      </w:r>
    </w:p>
    <w:p w:rsidR="00023BDD" w:rsidRPr="00581A89" w:rsidRDefault="00023BDD" w:rsidP="00023BDD">
      <w:pPr>
        <w:ind w:right="-234"/>
        <w:jc w:val="both"/>
      </w:pPr>
    </w:p>
    <w:p w:rsidR="00023BDD" w:rsidRPr="00581A89" w:rsidRDefault="00023BDD" w:rsidP="00023BDD">
      <w:pPr>
        <w:ind w:right="-234"/>
        <w:jc w:val="both"/>
      </w:pPr>
      <w:r w:rsidRPr="00581A89">
        <w:t xml:space="preserve">Fentiekre tekintettel szükséges a Kővágóörsi Közös Önkormányzati Hivatal létrehozásáról szóló megállapodás, valamint az alapító okirat módosítása az államháztartásról szóló törvény végrehajtásáról szóló 368/2011. (XII. 31.) Korm. rendelet 14. § (4) bekezdésében foglalt rendelkezés figyelembevételével. </w:t>
      </w:r>
    </w:p>
    <w:p w:rsidR="00023BDD" w:rsidRPr="00581A89" w:rsidRDefault="00023BDD" w:rsidP="00023BDD">
      <w:pPr>
        <w:jc w:val="both"/>
      </w:pPr>
    </w:p>
    <w:p w:rsidR="00023BDD" w:rsidRPr="00581A89" w:rsidRDefault="00023BDD" w:rsidP="00023BDD">
      <w:pPr>
        <w:jc w:val="both"/>
      </w:pPr>
      <w:r w:rsidRPr="00581A89">
        <w:rPr>
          <w:b/>
        </w:rPr>
        <w:t xml:space="preserve">A kiváló önkormányzat: </w:t>
      </w:r>
      <w:r w:rsidRPr="00581A89">
        <w:t>Ábrahámhegy Község Önkormányzata Képviselő-testülete (székhelye: 8256 Ábrahámhegy, Badacsonyi út 13.; képviseli: Vella Zsolt, polgármester);</w:t>
      </w:r>
    </w:p>
    <w:p w:rsidR="00023BDD" w:rsidRPr="00581A89" w:rsidRDefault="00023BDD" w:rsidP="00023BDD">
      <w:pPr>
        <w:ind w:right="-234"/>
        <w:jc w:val="both"/>
        <w:rPr>
          <w:b/>
        </w:rPr>
      </w:pPr>
    </w:p>
    <w:p w:rsidR="00023BDD" w:rsidRPr="00581A89" w:rsidRDefault="00023BDD" w:rsidP="00023BDD">
      <w:pPr>
        <w:ind w:right="-234"/>
        <w:jc w:val="both"/>
      </w:pPr>
      <w:r w:rsidRPr="00581A89">
        <w:rPr>
          <w:b/>
        </w:rPr>
        <w:t>A kiválás időpontja:</w:t>
      </w:r>
      <w:r w:rsidRPr="00581A89">
        <w:t xml:space="preserve"> 2015. január 1.  </w:t>
      </w:r>
    </w:p>
    <w:p w:rsidR="00023BDD" w:rsidRPr="00581A89" w:rsidRDefault="00023BDD" w:rsidP="00023BDD">
      <w:pPr>
        <w:ind w:right="-234"/>
        <w:jc w:val="both"/>
      </w:pPr>
    </w:p>
    <w:p w:rsidR="00023BDD" w:rsidRPr="00581A89" w:rsidRDefault="00023BDD" w:rsidP="00023BDD">
      <w:pPr>
        <w:ind w:right="-234"/>
        <w:jc w:val="both"/>
      </w:pPr>
      <w:r w:rsidRPr="00581A89">
        <w:rPr>
          <w:b/>
        </w:rPr>
        <w:t xml:space="preserve">A módosítás oka: </w:t>
      </w:r>
      <w:r w:rsidRPr="00581A89">
        <w:t xml:space="preserve">Ábrahámhegy Község Önkormányzata Képviselő-testülete 169/2014. (XII. 9.) határozatával döntött a Kővágóörsi Közös Önkormányzati Hivatalból 2015. január 1-jei hatállyal </w:t>
      </w:r>
      <w:r w:rsidRPr="00581A89">
        <w:lastRenderedPageBreak/>
        <w:t>történő kiválásáról, valamint arról, hogy ugyanezen hatállyal Badacsonytomaj Város Képviselő-testületével alakít közös önkormányzati Hivatalt Badacsonytomaji Közös Önkormányzati Hivatal néven. Ábrahámhegy Község Önkormányzata Képviselő-testülete 172/2014. (XII. 9.) határozatával elfogadta a Badacsonytomaji közös Önkormányzati Hivatal létrehozásáról szóló megállapodást, valamint 173/2014. (XII. 9.) határozatával a Badacsonytomaji Közös Önkormányzati Hivatal alapító okiratát.</w:t>
      </w:r>
    </w:p>
    <w:p w:rsidR="00023BDD" w:rsidRPr="00581A89" w:rsidRDefault="00023BDD" w:rsidP="00023BDD">
      <w:pPr>
        <w:ind w:right="-234"/>
        <w:jc w:val="both"/>
      </w:pPr>
      <w:r w:rsidRPr="00581A89">
        <w:t xml:space="preserve">Fenti döntésekre tekintettel a Kővágóörsi Közös Önkormányzati Hivatal vonatkozásában alapító változás és feladat módosítás következik be. </w:t>
      </w:r>
    </w:p>
    <w:p w:rsidR="00023BDD" w:rsidRPr="00581A89" w:rsidRDefault="00023BDD" w:rsidP="00023BDD">
      <w:pPr>
        <w:ind w:right="-234"/>
        <w:jc w:val="both"/>
      </w:pPr>
    </w:p>
    <w:p w:rsidR="00023BDD" w:rsidRPr="00581A89" w:rsidRDefault="00023BDD" w:rsidP="00023BDD">
      <w:pPr>
        <w:jc w:val="both"/>
      </w:pPr>
      <w:r w:rsidRPr="00581A89">
        <w:rPr>
          <w:b/>
        </w:rPr>
        <w:t xml:space="preserve">Ábrahámhegy község közfeladatának jövőbeni ellátása: </w:t>
      </w:r>
      <w:r w:rsidRPr="00581A89">
        <w:t xml:space="preserve">Ábrahámhegy község közfeladatait 2015. január 1-jétől a Badacsonytomaji Közös Önkormányzati Hivatal (8258 Badacsonytomaj, Fő u. 14.) látja el, a feladat ellátásához szükséges ingó és ingatlanvagyont az alapító önkormányzatok biztosítják. </w:t>
      </w:r>
    </w:p>
    <w:p w:rsidR="00023BDD" w:rsidRPr="00581A89" w:rsidRDefault="00023BDD" w:rsidP="00023BDD">
      <w:pPr>
        <w:jc w:val="both"/>
      </w:pPr>
      <w:r w:rsidRPr="00581A89">
        <w:t xml:space="preserve">A Kővágóörsi Közös Önkormányzati Hivatal tulajdonába a jogelőd Ábrahámhegy-Balatonrendes-Salföld Községek Körjegyzősége tulajdonából került ingó vagyontárgyak Ábrahámhegy Község Önkormányzata tulajdonába kerülnek, kivéve az alábbiakat: </w:t>
      </w:r>
    </w:p>
    <w:p w:rsidR="00023BDD" w:rsidRPr="00581A89" w:rsidRDefault="00023BDD" w:rsidP="00023BDD">
      <w:pPr>
        <w:jc w:val="both"/>
      </w:pPr>
      <w:r w:rsidRPr="00581A89">
        <w:t>A Kővágóörsi Közös Önkormányzati Hivatal tulajdonában marad azon egy darab számítógép a tartozékaival, valamint azon egy darab asztal (pult), melyet a jelenleg az Ábrahámhegyi Kirendeltségen dolgozó ügykezelő használ.</w:t>
      </w:r>
    </w:p>
    <w:p w:rsidR="00023BDD" w:rsidRPr="00581A89" w:rsidRDefault="00023BDD" w:rsidP="00023BDD">
      <w:pPr>
        <w:jc w:val="both"/>
      </w:pPr>
      <w:r w:rsidRPr="00581A89">
        <w:t xml:space="preserve">A Kővágóörsi Közös Önkormányzati Hivatal tulajdonában levő vagy 2014. december 31-éig abba kerülő egyéb vagyontárgyakról Ábrahámhegy Község Önkormányzata lemond, azzal, hogy a Közös Hivatal 2013. évi pénzmaradványa terhére a 2014. évi költségvetésben informatikai fejlesztésre elkülönített összeg befizetés-arányos része számára visszautalásra kerül. </w:t>
      </w:r>
    </w:p>
    <w:p w:rsidR="00023BDD" w:rsidRPr="00581A89" w:rsidRDefault="00023BDD" w:rsidP="00023BDD">
      <w:pPr>
        <w:jc w:val="both"/>
      </w:pPr>
      <w:r w:rsidRPr="00581A89">
        <w:t xml:space="preserve">A leltározásért és a vagyonátadás lebonyolításáért a Kővágóörsi Közös Önkormányzati Hivatal jegyzője felelős; a leltározás határideje: 2014. december 31.; a vagyonátadás lebonyolításának határideje: 2015. január 10. </w:t>
      </w:r>
    </w:p>
    <w:p w:rsidR="00023BDD" w:rsidRPr="00581A89" w:rsidRDefault="00023BDD" w:rsidP="00023BDD">
      <w:pPr>
        <w:jc w:val="both"/>
      </w:pPr>
      <w:r w:rsidRPr="00581A89">
        <w:t xml:space="preserve">Ábrahámhegy Község Önkormányzata éves beszámolója elkészítéséért a Badacsonytomaji Közös Önkormányzati Hivatal jegyzője, a Kővágóörsi Közös Önkormányzati Hivatal éves beszámolója elkészítéséért annak jegyzője felelős az államháztartás számviteléről szóló 4/2013. (I. 11.) Korm. rendeletben meghatározott határidőben. </w:t>
      </w:r>
    </w:p>
    <w:p w:rsidR="00023BDD" w:rsidRPr="00581A89" w:rsidRDefault="00023BDD" w:rsidP="00023BDD">
      <w:pPr>
        <w:jc w:val="both"/>
      </w:pPr>
      <w:r w:rsidRPr="00581A89">
        <w:t xml:space="preserve">A feladatellátásban érintett foglalkoztatottak </w:t>
      </w:r>
      <w:proofErr w:type="spellStart"/>
      <w:r w:rsidRPr="00581A89">
        <w:t>továbbfoglalkoztatása</w:t>
      </w:r>
      <w:proofErr w:type="spellEnd"/>
      <w:r w:rsidRPr="00581A89">
        <w:t xml:space="preserve"> végleges áthelyezéssel a Badacsonytomaji Közös Önkormányzati Hivatalban történik majd </w:t>
      </w:r>
    </w:p>
    <w:p w:rsidR="00023BDD" w:rsidRDefault="00023BDD" w:rsidP="00023BDD">
      <w:pPr>
        <w:ind w:right="-234"/>
        <w:jc w:val="both"/>
      </w:pPr>
      <w:r w:rsidRPr="00581A89">
        <w:t xml:space="preserve">A Kővágóörsi Közös Önkormányzati Hivatal Ábrahámhegyet érintően </w:t>
      </w:r>
      <w:r w:rsidRPr="00581A89">
        <w:rPr>
          <w:b/>
        </w:rPr>
        <w:t xml:space="preserve">utoljára </w:t>
      </w:r>
      <w:r w:rsidRPr="00581A89">
        <w:t xml:space="preserve">a 2014. december 31-éig tartó időszakra vonatkozóan </w:t>
      </w:r>
      <w:r w:rsidRPr="00581A89">
        <w:rPr>
          <w:b/>
        </w:rPr>
        <w:t>vállalhat kötelezettséget</w:t>
      </w:r>
      <w:r w:rsidRPr="00581A89">
        <w:t xml:space="preserve"> a 2014. évre vonatkozó költségvetésében meghatározott előirányzatok terhére az ott meghatározott keretek között.</w:t>
      </w:r>
      <w:r>
        <w:t xml:space="preserve"> </w:t>
      </w:r>
    </w:p>
    <w:p w:rsidR="00023BDD" w:rsidRPr="00E73B98" w:rsidRDefault="00023BDD" w:rsidP="00023BDD">
      <w:pPr>
        <w:jc w:val="both"/>
      </w:pPr>
    </w:p>
    <w:p w:rsidR="00023BDD" w:rsidRPr="00D5091C" w:rsidRDefault="00023BDD" w:rsidP="00023BDD">
      <w:pPr>
        <w:jc w:val="both"/>
      </w:pPr>
      <w:r w:rsidRPr="00D5091C">
        <w:t>A megállapodás módosítása létrejött</w:t>
      </w:r>
    </w:p>
    <w:p w:rsidR="00023BDD" w:rsidRDefault="00023BDD" w:rsidP="00023BDD">
      <w:pPr>
        <w:jc w:val="both"/>
        <w:rPr>
          <w:b/>
        </w:rPr>
      </w:pPr>
    </w:p>
    <w:p w:rsidR="00023BDD" w:rsidRPr="000267B8" w:rsidRDefault="00023BDD" w:rsidP="00023BDD">
      <w:pPr>
        <w:jc w:val="both"/>
      </w:pPr>
      <w:r w:rsidRPr="000267B8">
        <w:rPr>
          <w:b/>
        </w:rPr>
        <w:t>Balatonhenye Község Önkormányzata Képviselő-testülete</w:t>
      </w:r>
      <w:r w:rsidRPr="000267B8">
        <w:t xml:space="preserve"> (székhelye: 8275 Balatonhenye, Kossuth u. 54.; képviseli: </w:t>
      </w:r>
      <w:r>
        <w:t xml:space="preserve">Kovács Csaba Károly, </w:t>
      </w:r>
      <w:r w:rsidRPr="000267B8">
        <w:t>polgármester);</w:t>
      </w:r>
    </w:p>
    <w:p w:rsidR="00023BDD" w:rsidRPr="000267B8" w:rsidRDefault="00023BDD" w:rsidP="00023BDD">
      <w:pPr>
        <w:jc w:val="both"/>
      </w:pPr>
      <w:r w:rsidRPr="000267B8">
        <w:rPr>
          <w:b/>
        </w:rPr>
        <w:t>Balatonrendes Község Önkormányzata Képviselő-testülete</w:t>
      </w:r>
      <w:r w:rsidRPr="000267B8">
        <w:t xml:space="preserve"> (székhelye: 8255 Balatonrendes, Fő u. 1.; képviseli: Fuchs Henrik, polgármester);</w:t>
      </w:r>
    </w:p>
    <w:p w:rsidR="00023BDD" w:rsidRPr="000267B8" w:rsidRDefault="00023BDD" w:rsidP="00023BDD">
      <w:pPr>
        <w:jc w:val="both"/>
      </w:pPr>
      <w:r w:rsidRPr="000267B8">
        <w:rPr>
          <w:b/>
        </w:rPr>
        <w:t>Kékkút Község Önkormányzata Képviselő-testülete</w:t>
      </w:r>
      <w:r w:rsidRPr="000267B8">
        <w:t xml:space="preserve"> (székhelye: 8254 Kékkút, Fő u. 5.; képviseli: </w:t>
      </w:r>
      <w:r>
        <w:t>Kardosné Csaba Gyöngyi</w:t>
      </w:r>
      <w:r w:rsidRPr="000267B8">
        <w:t xml:space="preserve">, </w:t>
      </w:r>
      <w:r>
        <w:t>al</w:t>
      </w:r>
      <w:r w:rsidRPr="000267B8">
        <w:t>polgármester);</w:t>
      </w:r>
    </w:p>
    <w:p w:rsidR="00023BDD" w:rsidRPr="000267B8" w:rsidRDefault="00023BDD" w:rsidP="00023BDD">
      <w:pPr>
        <w:jc w:val="both"/>
      </w:pPr>
      <w:r w:rsidRPr="000267B8">
        <w:rPr>
          <w:b/>
        </w:rPr>
        <w:t>Kővágóörs Község Önkormányzata Képviselő-testülete</w:t>
      </w:r>
      <w:r w:rsidRPr="000267B8">
        <w:t xml:space="preserve"> (székhelye: 8254 Kővágóörs, Kossuth u. 1.; képviseli: Horváth Dezső, polgármester);</w:t>
      </w:r>
    </w:p>
    <w:p w:rsidR="00023BDD" w:rsidRPr="000267B8" w:rsidRDefault="00023BDD" w:rsidP="00023BDD">
      <w:pPr>
        <w:jc w:val="both"/>
      </w:pPr>
      <w:r w:rsidRPr="000267B8">
        <w:rPr>
          <w:b/>
        </w:rPr>
        <w:t>Köveskál Község Önkormányzata Képviselő-testülete</w:t>
      </w:r>
      <w:r w:rsidRPr="000267B8">
        <w:t xml:space="preserve"> (székhelye: 8274 Köveskál, Fő u. 10.; képviseli: Dr. </w:t>
      </w:r>
      <w:smartTag w:uri="urn:schemas-microsoft-com:office:smarttags" w:element="PersonName">
        <w:smartTagPr>
          <w:attr w:name="ProductID" w:val="Varró Gábor"/>
        </w:smartTagPr>
        <w:r w:rsidRPr="000267B8">
          <w:t>Varró Gábor</w:t>
        </w:r>
      </w:smartTag>
      <w:r w:rsidRPr="000267B8">
        <w:t>, polgármester);</w:t>
      </w:r>
    </w:p>
    <w:p w:rsidR="00023BDD" w:rsidRPr="000267B8" w:rsidRDefault="00023BDD" w:rsidP="00023BDD">
      <w:pPr>
        <w:jc w:val="both"/>
      </w:pPr>
      <w:r w:rsidRPr="000267B8">
        <w:rPr>
          <w:b/>
        </w:rPr>
        <w:t>Mindszentkálla Község Önkormányzata Képviselő-testülete</w:t>
      </w:r>
      <w:r w:rsidRPr="000267B8">
        <w:t xml:space="preserve"> (székhelye: 8282 Mindszentkálla, Petőfi u. 13.; képviseli: </w:t>
      </w:r>
      <w:r>
        <w:t>Németh László István</w:t>
      </w:r>
      <w:r w:rsidRPr="000267B8">
        <w:t>, polgármester);</w:t>
      </w:r>
    </w:p>
    <w:p w:rsidR="00023BDD" w:rsidRPr="000267B8" w:rsidRDefault="00023BDD" w:rsidP="00023BDD">
      <w:pPr>
        <w:jc w:val="both"/>
      </w:pPr>
      <w:r w:rsidRPr="000267B8">
        <w:rPr>
          <w:b/>
        </w:rPr>
        <w:lastRenderedPageBreak/>
        <w:t>Révfülöp Nagyközség Önkormányzata Képviselő-testülete</w:t>
      </w:r>
      <w:r w:rsidRPr="000267B8">
        <w:t xml:space="preserve"> (8253 Révfülöp, Villa Filip tér 8.; képviseli: </w:t>
      </w:r>
      <w:smartTag w:uri="urn:schemas-microsoft-com:office:smarttags" w:element="PersonName">
        <w:smartTagPr>
          <w:attr w:name="ProductID" w:val="Kondor G￩za"/>
        </w:smartTagPr>
        <w:r w:rsidRPr="000267B8">
          <w:t>Kondor Géza</w:t>
        </w:r>
      </w:smartTag>
      <w:r w:rsidRPr="000267B8">
        <w:t>, polgármester)</w:t>
      </w:r>
    </w:p>
    <w:p w:rsidR="00023BDD" w:rsidRPr="000267B8" w:rsidRDefault="00023BDD" w:rsidP="00023BDD">
      <w:pPr>
        <w:jc w:val="both"/>
      </w:pPr>
      <w:r w:rsidRPr="000267B8">
        <w:rPr>
          <w:b/>
        </w:rPr>
        <w:t>Salföld Község Önkormányzata Képviselő-testülete</w:t>
      </w:r>
      <w:r w:rsidRPr="000267B8">
        <w:t xml:space="preserve"> (székhelye: 8256 Salföld, Kossuth u. 27.; képviseli: Fábián Gusztáv, polgármester);</w:t>
      </w:r>
    </w:p>
    <w:p w:rsidR="00023BDD" w:rsidRDefault="00023BDD" w:rsidP="00023BDD">
      <w:pPr>
        <w:jc w:val="both"/>
      </w:pPr>
      <w:r w:rsidRPr="000267B8">
        <w:rPr>
          <w:b/>
        </w:rPr>
        <w:t>Szentbékkálla Község Önkormányzata Képviselő-testülete</w:t>
      </w:r>
      <w:r w:rsidRPr="000267B8">
        <w:t xml:space="preserve"> (székhelye: 8281 Szentbékkálla, Kossuth u. 11.; képviseli: Molnár Endre, polgármester)</w:t>
      </w:r>
    </w:p>
    <w:p w:rsidR="00023BDD" w:rsidRDefault="00023BDD" w:rsidP="00023BDD">
      <w:pPr>
        <w:jc w:val="both"/>
      </w:pPr>
    </w:p>
    <w:p w:rsidR="00023BDD" w:rsidRPr="000267B8" w:rsidRDefault="00023BDD" w:rsidP="00023BDD">
      <w:pPr>
        <w:jc w:val="both"/>
      </w:pPr>
      <w:r>
        <w:t>között a Kővágóörsi Közös Önkormányzati Hivatalt érintő szervezeti változásra tekintettel.</w:t>
      </w:r>
    </w:p>
    <w:p w:rsidR="00023BDD" w:rsidRDefault="00023BDD" w:rsidP="00023BDD">
      <w:pPr>
        <w:jc w:val="both"/>
      </w:pPr>
    </w:p>
    <w:p w:rsidR="00AC6072" w:rsidRDefault="00AC6072" w:rsidP="00AC6072">
      <w:pPr>
        <w:jc w:val="both"/>
      </w:pPr>
    </w:p>
    <w:p w:rsidR="00AC6072" w:rsidRDefault="00AC6072" w:rsidP="00AC6072">
      <w:pPr>
        <w:jc w:val="both"/>
      </w:pPr>
      <w:r>
        <w:t>A megállapodás módosítása létrejött</w:t>
      </w:r>
    </w:p>
    <w:p w:rsidR="00AC6072" w:rsidRDefault="00AC6072" w:rsidP="00AC6072">
      <w:pPr>
        <w:jc w:val="both"/>
        <w:rPr>
          <w:highlight w:val="yellow"/>
        </w:rPr>
      </w:pPr>
    </w:p>
    <w:p w:rsidR="00AC6072" w:rsidRPr="000267B8" w:rsidRDefault="00AC6072" w:rsidP="00AC6072">
      <w:pPr>
        <w:jc w:val="both"/>
      </w:pPr>
      <w:r w:rsidRPr="000267B8">
        <w:rPr>
          <w:b/>
        </w:rPr>
        <w:t>Balatonhenye Község Önkormányzata Képviselő-testülete</w:t>
      </w:r>
      <w:r w:rsidRPr="000267B8">
        <w:t xml:space="preserve"> (székhelye: 8275 Balatonhenye, Kossuth u</w:t>
      </w:r>
      <w:r w:rsidR="00343D24">
        <w:t>tca</w:t>
      </w:r>
      <w:r w:rsidRPr="000267B8">
        <w:t xml:space="preserve"> 54.; képviseli: </w:t>
      </w:r>
      <w:r>
        <w:t>Kulin Miklós György</w:t>
      </w:r>
      <w:r w:rsidRPr="000267B8">
        <w:t>, polgármester);</w:t>
      </w:r>
    </w:p>
    <w:p w:rsidR="00AC6072" w:rsidRPr="000267B8" w:rsidRDefault="00AC6072" w:rsidP="00AC6072">
      <w:pPr>
        <w:jc w:val="both"/>
      </w:pPr>
      <w:r w:rsidRPr="000267B8">
        <w:rPr>
          <w:b/>
        </w:rPr>
        <w:t>Balatonrendes Község Önkormányzata Képviselő-testülete</w:t>
      </w:r>
      <w:r w:rsidRPr="000267B8">
        <w:t xml:space="preserve"> (székhelye: 8255 Balatonrendes, Fő u</w:t>
      </w:r>
      <w:r w:rsidR="00343D24">
        <w:t>tca</w:t>
      </w:r>
      <w:r w:rsidRPr="000267B8">
        <w:t xml:space="preserve"> 1.; képviseli: </w:t>
      </w:r>
      <w:proofErr w:type="spellStart"/>
      <w:r>
        <w:t>Lenner</w:t>
      </w:r>
      <w:proofErr w:type="spellEnd"/>
      <w:r>
        <w:t xml:space="preserve"> István</w:t>
      </w:r>
      <w:r w:rsidRPr="000267B8">
        <w:t>, polgármester);</w:t>
      </w:r>
    </w:p>
    <w:p w:rsidR="00AC6072" w:rsidRPr="000267B8" w:rsidRDefault="00AC6072" w:rsidP="00AC6072">
      <w:pPr>
        <w:jc w:val="both"/>
      </w:pPr>
      <w:r w:rsidRPr="000267B8">
        <w:rPr>
          <w:b/>
        </w:rPr>
        <w:t>Kékkút Község Önkormányzata Képviselő-testülete</w:t>
      </w:r>
      <w:r w:rsidRPr="000267B8">
        <w:t xml:space="preserve"> (székhelye: 8254 Kékkút, Fő u</w:t>
      </w:r>
      <w:r w:rsidR="00343D24">
        <w:t>tca</w:t>
      </w:r>
      <w:r w:rsidRPr="000267B8">
        <w:t xml:space="preserve"> 5.; képviseli: </w:t>
      </w:r>
      <w:r>
        <w:t>Kardosné Csaba Gyöngyi</w:t>
      </w:r>
      <w:r w:rsidRPr="000267B8">
        <w:t>, polgármester);</w:t>
      </w:r>
    </w:p>
    <w:p w:rsidR="00AC6072" w:rsidRPr="000267B8" w:rsidRDefault="00AC6072" w:rsidP="00AC6072">
      <w:pPr>
        <w:jc w:val="both"/>
      </w:pPr>
      <w:r w:rsidRPr="000267B8">
        <w:rPr>
          <w:b/>
        </w:rPr>
        <w:t>Kővágóörs Község Önkormányzata Képviselő-testülete</w:t>
      </w:r>
      <w:r w:rsidRPr="000267B8">
        <w:t xml:space="preserve"> (székhelye: 8254 Kővágóörs</w:t>
      </w:r>
      <w:r w:rsidRPr="00343D24">
        <w:t>, Petőfi S</w:t>
      </w:r>
      <w:r w:rsidR="00343D24" w:rsidRPr="00343D24">
        <w:t>ándor</w:t>
      </w:r>
      <w:r w:rsidRPr="00343D24">
        <w:t xml:space="preserve"> u</w:t>
      </w:r>
      <w:r w:rsidR="00343D24" w:rsidRPr="00343D24">
        <w:t>tca</w:t>
      </w:r>
      <w:r w:rsidRPr="00343D24">
        <w:t xml:space="preserve"> 2.; képviseli: Horváth Dezső, polgármester);</w:t>
      </w:r>
    </w:p>
    <w:p w:rsidR="00AC6072" w:rsidRPr="000267B8" w:rsidRDefault="00AC6072" w:rsidP="00AC6072">
      <w:pPr>
        <w:jc w:val="both"/>
      </w:pPr>
      <w:r w:rsidRPr="000267B8">
        <w:rPr>
          <w:b/>
        </w:rPr>
        <w:t>Köveskál Község Önkormányzata Képviselő-testülete</w:t>
      </w:r>
      <w:r w:rsidRPr="000267B8">
        <w:t xml:space="preserve"> (székhelye: 8274 Köveskál, Fő u</w:t>
      </w:r>
      <w:r w:rsidR="00343D24">
        <w:t>tca</w:t>
      </w:r>
      <w:r w:rsidRPr="000267B8">
        <w:t xml:space="preserve"> 10.; képviseli: </w:t>
      </w:r>
      <w:r>
        <w:t>Györffy Szabolcs Zoltán</w:t>
      </w:r>
      <w:r w:rsidRPr="000267B8">
        <w:t>, polgármester);</w:t>
      </w:r>
    </w:p>
    <w:p w:rsidR="00AC6072" w:rsidRPr="000267B8" w:rsidRDefault="00AC6072" w:rsidP="00AC6072">
      <w:pPr>
        <w:jc w:val="both"/>
      </w:pPr>
      <w:r w:rsidRPr="000267B8">
        <w:rPr>
          <w:b/>
        </w:rPr>
        <w:t>Mindszentkálla Község Önkormányzata Képviselő-testülete</w:t>
      </w:r>
      <w:r w:rsidRPr="000267B8">
        <w:t xml:space="preserve"> (székhelye: 8282 Mindszentkálla, Petőfi u</w:t>
      </w:r>
      <w:r w:rsidR="00343D24">
        <w:t>tca</w:t>
      </w:r>
      <w:r w:rsidRPr="000267B8">
        <w:t xml:space="preserve"> 13.; képviseli: </w:t>
      </w:r>
      <w:r>
        <w:t>Csombó Zoltán</w:t>
      </w:r>
      <w:r w:rsidRPr="000267B8">
        <w:t>, polgármester);</w:t>
      </w:r>
    </w:p>
    <w:p w:rsidR="00AC6072" w:rsidRPr="000267B8" w:rsidRDefault="00AC6072" w:rsidP="00AC6072">
      <w:pPr>
        <w:jc w:val="both"/>
      </w:pPr>
      <w:r w:rsidRPr="000267B8">
        <w:rPr>
          <w:b/>
        </w:rPr>
        <w:t>Révfülöp Nagyközség Önkormányzata Képviselő-testülete</w:t>
      </w:r>
      <w:r w:rsidRPr="000267B8">
        <w:t xml:space="preserve"> (8253 Révfülöp, Villa Filip tér 8.; képviseli: </w:t>
      </w:r>
      <w:smartTag w:uri="urn:schemas-microsoft-com:office:smarttags" w:element="PersonName">
        <w:smartTagPr>
          <w:attr w:name="ProductID" w:val="Kondor G￩za"/>
        </w:smartTagPr>
        <w:r w:rsidRPr="000267B8">
          <w:t>Kondor Géza</w:t>
        </w:r>
      </w:smartTag>
      <w:r w:rsidRPr="000267B8">
        <w:t>, polgármester)</w:t>
      </w:r>
    </w:p>
    <w:p w:rsidR="00AC6072" w:rsidRPr="000267B8" w:rsidRDefault="00AC6072" w:rsidP="00AC6072">
      <w:pPr>
        <w:jc w:val="both"/>
      </w:pPr>
      <w:r w:rsidRPr="000267B8">
        <w:rPr>
          <w:b/>
        </w:rPr>
        <w:t>Salföld Község Önkormányzata Képviselő-testülete</w:t>
      </w:r>
      <w:r w:rsidRPr="000267B8">
        <w:t xml:space="preserve"> (székhelye: 8256 Salföld, Kossuth u</w:t>
      </w:r>
      <w:r w:rsidR="00343D24">
        <w:t>tca</w:t>
      </w:r>
      <w:r w:rsidRPr="000267B8">
        <w:t xml:space="preserve"> 27.; képviseli: Fábián Gusztáv, polgármester);</w:t>
      </w:r>
    </w:p>
    <w:p w:rsidR="00AC6072" w:rsidRPr="000267B8" w:rsidRDefault="00AC6072" w:rsidP="00AC6072">
      <w:pPr>
        <w:jc w:val="both"/>
      </w:pPr>
      <w:r w:rsidRPr="000267B8">
        <w:rPr>
          <w:b/>
        </w:rPr>
        <w:t>Szentbékkálla Község Önkormányzata Képviselő-testülete</w:t>
      </w:r>
      <w:r w:rsidRPr="000267B8">
        <w:t xml:space="preserve"> (székhelye: 8281 Szentbékkálla, Kossuth u</w:t>
      </w:r>
      <w:r w:rsidR="00343D24">
        <w:t>tca</w:t>
      </w:r>
      <w:r w:rsidRPr="000267B8">
        <w:t xml:space="preserve"> 11.; képviseli: </w:t>
      </w:r>
      <w:r>
        <w:t>Sárvári Csaba</w:t>
      </w:r>
      <w:r w:rsidRPr="000267B8">
        <w:t>, polgármester)</w:t>
      </w:r>
    </w:p>
    <w:p w:rsidR="00AC6072" w:rsidRPr="000267B8" w:rsidRDefault="00AC6072" w:rsidP="00AC6072">
      <w:pPr>
        <w:jc w:val="both"/>
      </w:pPr>
    </w:p>
    <w:p w:rsidR="00AC6072" w:rsidRPr="000267B8" w:rsidRDefault="00AC6072" w:rsidP="00AC6072">
      <w:pPr>
        <w:jc w:val="both"/>
      </w:pPr>
      <w:r w:rsidRPr="000267B8">
        <w:t xml:space="preserve">között </w:t>
      </w:r>
      <w:r>
        <w:t>Balatonrendes</w:t>
      </w:r>
      <w:r w:rsidRPr="000267B8">
        <w:t xml:space="preserve"> Község Önkormányzata Képviselő-testülete a Kővágóörsi Közös Önkormányzati Hivatalból történő kiválásról hozott döntésére tekintettel. </w:t>
      </w:r>
    </w:p>
    <w:p w:rsidR="00AC6072" w:rsidRPr="000267B8" w:rsidRDefault="00AC6072" w:rsidP="00AC6072">
      <w:pPr>
        <w:jc w:val="both"/>
      </w:pPr>
    </w:p>
    <w:p w:rsidR="00AC6072" w:rsidRPr="000267B8" w:rsidRDefault="00AC6072" w:rsidP="00AC6072">
      <w:pPr>
        <w:ind w:right="-234"/>
        <w:jc w:val="both"/>
      </w:pPr>
      <w:r>
        <w:t>Balatonrendes</w:t>
      </w:r>
      <w:r w:rsidRPr="000267B8">
        <w:t xml:space="preserve"> Község Önkormányzata Képviselő-</w:t>
      </w:r>
      <w:r w:rsidRPr="00C34B39">
        <w:t xml:space="preserve">testülete </w:t>
      </w:r>
      <w:r w:rsidR="00C34B39">
        <w:t>129/</w:t>
      </w:r>
      <w:r w:rsidRPr="00C34B39">
        <w:t xml:space="preserve">2019. </w:t>
      </w:r>
      <w:r w:rsidR="00C34B39">
        <w:t>(XI. 28.)</w:t>
      </w:r>
      <w:r w:rsidRPr="000267B8">
        <w:t xml:space="preserve"> határozatával döntött a Kővágóörsi Közös Önkormányzati Hivatalból 20</w:t>
      </w:r>
      <w:r>
        <w:t>20</w:t>
      </w:r>
      <w:r w:rsidRPr="000267B8">
        <w:t xml:space="preserve">. január 1-jei hatállyal történő kiválásáról, valamint arról, hogy ugyanezen hatállyal Badacsonytomaj Város Önkormányzata Képviselő-testületével alakít közös önkormányzati Hivatalt Badacsonytomaji Közös Önkormányzati Hivatal néven. </w:t>
      </w:r>
      <w:r>
        <w:t>Balatonrendes</w:t>
      </w:r>
      <w:r w:rsidRPr="000267B8">
        <w:t xml:space="preserve"> Község Önkormányzata Képviselő-testülete </w:t>
      </w:r>
      <w:r w:rsidR="00C34B39" w:rsidRPr="00C34B39">
        <w:t>133</w:t>
      </w:r>
      <w:r w:rsidRPr="00C34B39">
        <w:t>/2019. (</w:t>
      </w:r>
      <w:r w:rsidR="00C34B39" w:rsidRPr="00C34B39">
        <w:t>XII. 04.</w:t>
      </w:r>
      <w:r w:rsidRPr="00C34B39">
        <w:t>)</w:t>
      </w:r>
      <w:r w:rsidRPr="000267B8">
        <w:t xml:space="preserve"> határozatával elfogadta a Badacsonytomaji Közös Önkormányzati Hivatal megállapodás</w:t>
      </w:r>
      <w:r>
        <w:t>á</w:t>
      </w:r>
      <w:r w:rsidRPr="000267B8">
        <w:t xml:space="preserve">t, valamint </w:t>
      </w:r>
      <w:r w:rsidR="00C34B39">
        <w:t>134</w:t>
      </w:r>
      <w:r w:rsidRPr="00C34B39">
        <w:t>/2019. (</w:t>
      </w:r>
      <w:r w:rsidR="00C34B39" w:rsidRPr="00C34B39">
        <w:t>XII. 04</w:t>
      </w:r>
      <w:r w:rsidRPr="00C34B39">
        <w:t>.)</w:t>
      </w:r>
      <w:r w:rsidRPr="000267B8">
        <w:t xml:space="preserve"> határozatával a Badacsonytomaji Közös Önkormányzati Hivatal alapító okiratát.</w:t>
      </w:r>
    </w:p>
    <w:p w:rsidR="00AC6072" w:rsidRPr="000267B8" w:rsidRDefault="00AC6072" w:rsidP="00AC6072">
      <w:pPr>
        <w:ind w:right="-234"/>
        <w:jc w:val="both"/>
      </w:pPr>
    </w:p>
    <w:p w:rsidR="00AC6072" w:rsidRPr="000267B8" w:rsidRDefault="00AC6072" w:rsidP="00AC6072">
      <w:pPr>
        <w:ind w:right="-234"/>
        <w:jc w:val="both"/>
      </w:pPr>
      <w:r w:rsidRPr="000267B8">
        <w:t xml:space="preserve">Fentiekre tekintettel szükséges a Kővágóörsi Közös Önkormányzati Hivatal létrehozásáról szóló megállapodás, valamint az alapító okirat módosítása az államháztartásról szóló törvény végrehajtásáról szóló </w:t>
      </w:r>
      <w:r w:rsidRPr="0007724A">
        <w:t>368/2011. (XII. 31.) Korm. rendelet 14</w:t>
      </w:r>
      <w:r w:rsidRPr="000267B8">
        <w:t xml:space="preserve">. § (4) bekezdésében foglalt rendelkezés figyelembevételével. </w:t>
      </w:r>
    </w:p>
    <w:p w:rsidR="00AC6072" w:rsidRPr="000267B8" w:rsidRDefault="00AC6072" w:rsidP="00AC6072">
      <w:pPr>
        <w:jc w:val="both"/>
      </w:pPr>
    </w:p>
    <w:p w:rsidR="00AC6072" w:rsidRPr="000267B8" w:rsidRDefault="00AC6072" w:rsidP="00AC6072">
      <w:pPr>
        <w:jc w:val="both"/>
      </w:pPr>
      <w:r w:rsidRPr="000267B8">
        <w:rPr>
          <w:b/>
        </w:rPr>
        <w:t xml:space="preserve">A kiváló önkormányzat: </w:t>
      </w:r>
      <w:r>
        <w:t>Balatonrendes</w:t>
      </w:r>
      <w:r w:rsidRPr="000267B8">
        <w:t xml:space="preserve"> Község Önkormányzata Képviselő-testülete (székhelye: 825</w:t>
      </w:r>
      <w:r>
        <w:t>5</w:t>
      </w:r>
      <w:r w:rsidRPr="000267B8">
        <w:t xml:space="preserve"> </w:t>
      </w:r>
      <w:r>
        <w:t>Balatonrendes</w:t>
      </w:r>
      <w:r w:rsidRPr="000267B8">
        <w:t xml:space="preserve">, </w:t>
      </w:r>
      <w:r>
        <w:t>Fő u</w:t>
      </w:r>
      <w:r w:rsidR="00343D24">
        <w:t>tca</w:t>
      </w:r>
      <w:r>
        <w:t xml:space="preserve"> 1</w:t>
      </w:r>
      <w:r w:rsidRPr="000267B8">
        <w:t xml:space="preserve">.; képviseli: </w:t>
      </w:r>
      <w:proofErr w:type="spellStart"/>
      <w:r>
        <w:t>Lenner</w:t>
      </w:r>
      <w:proofErr w:type="spellEnd"/>
      <w:r>
        <w:t xml:space="preserve"> István</w:t>
      </w:r>
      <w:r w:rsidRPr="000267B8">
        <w:t>, polgármester);</w:t>
      </w:r>
    </w:p>
    <w:p w:rsidR="00AC6072" w:rsidRPr="000267B8" w:rsidRDefault="00AC6072" w:rsidP="00AC6072">
      <w:pPr>
        <w:ind w:right="-234"/>
        <w:jc w:val="both"/>
        <w:rPr>
          <w:b/>
        </w:rPr>
      </w:pPr>
    </w:p>
    <w:p w:rsidR="00AC6072" w:rsidRPr="000267B8" w:rsidRDefault="00AC6072" w:rsidP="00AC6072">
      <w:pPr>
        <w:ind w:right="-234"/>
        <w:jc w:val="both"/>
      </w:pPr>
      <w:r w:rsidRPr="000267B8">
        <w:rPr>
          <w:b/>
        </w:rPr>
        <w:t>A kiválás időpontja:</w:t>
      </w:r>
      <w:r w:rsidRPr="000267B8">
        <w:t xml:space="preserve"> 20</w:t>
      </w:r>
      <w:r>
        <w:t>20</w:t>
      </w:r>
      <w:r w:rsidRPr="000267B8">
        <w:t xml:space="preserve">. január 1.  </w:t>
      </w:r>
    </w:p>
    <w:p w:rsidR="00AC6072" w:rsidRPr="000267B8" w:rsidRDefault="00AC6072" w:rsidP="00AC6072">
      <w:pPr>
        <w:ind w:right="-234"/>
        <w:jc w:val="both"/>
      </w:pPr>
    </w:p>
    <w:p w:rsidR="00AC6072" w:rsidRPr="000267B8" w:rsidRDefault="00AC6072" w:rsidP="00AC6072">
      <w:pPr>
        <w:ind w:right="-234"/>
        <w:jc w:val="both"/>
      </w:pPr>
      <w:r w:rsidRPr="000267B8">
        <w:rPr>
          <w:b/>
        </w:rPr>
        <w:t xml:space="preserve">A módosítás oka: </w:t>
      </w:r>
      <w:r>
        <w:t>Balatonrendes</w:t>
      </w:r>
      <w:r w:rsidRPr="000267B8">
        <w:t xml:space="preserve"> Község Önkormányzata Képviselő-testülete </w:t>
      </w:r>
      <w:r w:rsidR="00C34B39" w:rsidRPr="00C34B39">
        <w:t>129</w:t>
      </w:r>
      <w:r w:rsidRPr="00C34B39">
        <w:t>/2019. (</w:t>
      </w:r>
      <w:r w:rsidR="00C34B39" w:rsidRPr="00C34B39">
        <w:t>XI. 28.</w:t>
      </w:r>
      <w:r w:rsidRPr="00C34B39">
        <w:t>)</w:t>
      </w:r>
      <w:r w:rsidRPr="000267B8">
        <w:t xml:space="preserve"> határozatával döntött a Kővágóörsi Közös Önkormányzati Hivatalból 20</w:t>
      </w:r>
      <w:r>
        <w:t>20</w:t>
      </w:r>
      <w:r w:rsidRPr="000267B8">
        <w:t>. január 1-jei hatállyal történő kiválásáról, valamint arról, hogy ugyanezen hatállyal</w:t>
      </w:r>
      <w:r>
        <w:t xml:space="preserve"> a </w:t>
      </w:r>
      <w:r w:rsidRPr="000267B8">
        <w:t>Badacsonytomaj</w:t>
      </w:r>
      <w:r>
        <w:t>i Közös Önkormányzati Hivatalhoz csatlakozik. Balatonrendes</w:t>
      </w:r>
      <w:r w:rsidRPr="000267B8">
        <w:t xml:space="preserve"> Község Önkormányzata Képviselő-testülete </w:t>
      </w:r>
      <w:r w:rsidR="00C34B39" w:rsidRPr="00C34B39">
        <w:t>133</w:t>
      </w:r>
      <w:r w:rsidRPr="00C34B39">
        <w:t>/2019. (</w:t>
      </w:r>
      <w:r w:rsidR="00C34B39" w:rsidRPr="00C34B39">
        <w:t>XII. 04.</w:t>
      </w:r>
      <w:r w:rsidRPr="00C34B39">
        <w:t>)</w:t>
      </w:r>
      <w:r w:rsidRPr="000267B8">
        <w:t xml:space="preserve"> határozatával elfogadta a Badacsonytomaji </w:t>
      </w:r>
      <w:r>
        <w:t>K</w:t>
      </w:r>
      <w:r w:rsidRPr="000267B8">
        <w:t>özös Önkormányzati Hivatal megállapodás</w:t>
      </w:r>
      <w:r>
        <w:t>á</w:t>
      </w:r>
      <w:r w:rsidRPr="000267B8">
        <w:t xml:space="preserve">t, valamint </w:t>
      </w:r>
      <w:r w:rsidR="00C34B39" w:rsidRPr="00C34B39">
        <w:t>134</w:t>
      </w:r>
      <w:r w:rsidRPr="00C34B39">
        <w:t xml:space="preserve">/2019. </w:t>
      </w:r>
      <w:r w:rsidR="00C34B39">
        <w:t>(XII. 04.)</w:t>
      </w:r>
      <w:r w:rsidRPr="000267B8">
        <w:t xml:space="preserve"> határozatával a Badacsonytomaji Közös Önkormányzati Hivatal alapító okiratát.</w:t>
      </w:r>
    </w:p>
    <w:p w:rsidR="00AC6072" w:rsidRPr="000267B8" w:rsidRDefault="00AC6072" w:rsidP="00AC6072">
      <w:pPr>
        <w:ind w:right="-234"/>
        <w:jc w:val="both"/>
      </w:pPr>
      <w:r w:rsidRPr="000267B8">
        <w:t xml:space="preserve">Fenti döntésekre tekintettel a Kővágóörsi Közös Önkormányzati Hivatal vonatkozásában alapító változás és feladat módosítás következik be. </w:t>
      </w:r>
    </w:p>
    <w:p w:rsidR="00AC6072" w:rsidRPr="000267B8" w:rsidRDefault="00AC6072" w:rsidP="00AC6072">
      <w:pPr>
        <w:ind w:right="-234"/>
        <w:jc w:val="both"/>
      </w:pPr>
    </w:p>
    <w:p w:rsidR="00AC6072" w:rsidRDefault="00AC6072" w:rsidP="00AC6072">
      <w:pPr>
        <w:tabs>
          <w:tab w:val="left" w:leader="dot" w:pos="9072"/>
          <w:tab w:val="left" w:leader="dot" w:pos="16443"/>
        </w:tabs>
        <w:spacing w:before="80"/>
        <w:jc w:val="both"/>
        <w:rPr>
          <w:bCs/>
        </w:rPr>
      </w:pPr>
      <w:r w:rsidRPr="001171E2">
        <w:rPr>
          <w:b/>
        </w:rPr>
        <w:t xml:space="preserve">Balatonrendes község közfeladatának jövőbeni ellátása: </w:t>
      </w:r>
      <w:r>
        <w:t>Balatonrendes</w:t>
      </w:r>
      <w:r w:rsidRPr="000267B8">
        <w:t xml:space="preserve"> község közfeladatait 20</w:t>
      </w:r>
      <w:r>
        <w:t>20</w:t>
      </w:r>
      <w:r w:rsidRPr="000267B8">
        <w:t xml:space="preserve">. január 1-jétől a Badacsonytomaji Közös Önkormányzati Hivatal (8258 Badacsonytomaj, Fő u. 14.) látja el, a feladat ellátásához szükséges ingó és ingatlanvagyont az alapító önkormányzatok biztosítják. </w:t>
      </w:r>
      <w:r w:rsidRPr="001171E2">
        <w:rPr>
          <w:bCs/>
        </w:rPr>
        <w:t>A Kővágóörsi Közös Önkormányzati Hivatal használatában nincs olyan ingó és ingatlan vagyontárgy, melyet a jogelőd Ábrahámhegy-Balatonrendes-Salföld Körjegyzőség biz</w:t>
      </w:r>
      <w:r w:rsidR="00CD1FE7">
        <w:rPr>
          <w:bCs/>
        </w:rPr>
        <w:t>tosított használatra.</w:t>
      </w:r>
    </w:p>
    <w:p w:rsidR="00CD1FE7" w:rsidRPr="00250BD0" w:rsidRDefault="00CD1FE7" w:rsidP="00CD1FE7">
      <w:pPr>
        <w:tabs>
          <w:tab w:val="left" w:leader="dot" w:pos="9072"/>
          <w:tab w:val="left" w:leader="dot" w:pos="16443"/>
        </w:tabs>
        <w:ind w:hanging="357"/>
        <w:jc w:val="both"/>
        <w:rPr>
          <w:bCs/>
        </w:rPr>
      </w:pPr>
      <w:r>
        <w:rPr>
          <w:bCs/>
        </w:rPr>
        <w:tab/>
      </w:r>
      <w:r w:rsidRPr="00250BD0">
        <w:rPr>
          <w:bCs/>
        </w:rPr>
        <w:t xml:space="preserve">A jelenleg a Balatonrendes Község Önkormányzata hivatali helyiségében levő számítógép a tartozékaival együtt a Kővágóörsi Közös Önkormányzatot Hivatal tulajdonát képezi, így az 2020. január 6-áig a Kővágóörsi Közös Önkormányzati Hivatal székhelyére visszaszállításra kerül. </w:t>
      </w:r>
    </w:p>
    <w:p w:rsidR="00CD1FE7" w:rsidRDefault="00CD1FE7" w:rsidP="00CD1FE7">
      <w:pPr>
        <w:tabs>
          <w:tab w:val="left" w:leader="dot" w:pos="9072"/>
          <w:tab w:val="left" w:leader="dot" w:pos="16443"/>
        </w:tabs>
        <w:ind w:hanging="357"/>
        <w:jc w:val="both"/>
        <w:rPr>
          <w:bCs/>
        </w:rPr>
      </w:pPr>
      <w:r w:rsidRPr="00250BD0">
        <w:rPr>
          <w:bCs/>
        </w:rPr>
        <w:tab/>
        <w:t xml:space="preserve">A Kővágóörsi Közös Önkormányzati Hivatal tulajdonában levő vagy 2019. december 31-éig abba kerülő vagyontárgyak értékéből a Közös Önkormányzati Hivatal létrehozásáról szóló megállapodás alapján Balatonrendes Község Önkormányzatát megillető összeggel a Kővágóörsi Közös Önkormányzati Hivatal 2019. évről készülő éves beszámolója kapcsán, annak elfogadását követő 30 napon belül kell elszámolni. </w:t>
      </w:r>
    </w:p>
    <w:p w:rsidR="00CD1FE7" w:rsidRDefault="00CD1FE7" w:rsidP="00CD1FE7">
      <w:pPr>
        <w:tabs>
          <w:tab w:val="left" w:leader="dot" w:pos="9072"/>
          <w:tab w:val="left" w:leader="dot" w:pos="16443"/>
        </w:tabs>
        <w:ind w:hanging="357"/>
        <w:jc w:val="both"/>
        <w:rPr>
          <w:bCs/>
        </w:rPr>
      </w:pPr>
      <w:r>
        <w:rPr>
          <w:bCs/>
        </w:rPr>
        <w:t xml:space="preserve">      B</w:t>
      </w:r>
      <w:r w:rsidRPr="00250BD0">
        <w:rPr>
          <w:bCs/>
        </w:rPr>
        <w:t xml:space="preserve">alatonrendes Község Önkormányzata éves beszámolója elkészítéséért a Badacsonytomaji         Közös Önkormányzati Hivatal jegyzője, a Kővágóörsi Közös Önkormányzati Hivatal        beszámolója elkészítéséért annak jegyzője felelős. </w:t>
      </w:r>
    </w:p>
    <w:p w:rsidR="00CD1FE7" w:rsidRPr="00250BD0" w:rsidRDefault="00CD1FE7" w:rsidP="00CD1FE7">
      <w:pPr>
        <w:tabs>
          <w:tab w:val="left" w:leader="dot" w:pos="9072"/>
          <w:tab w:val="left" w:leader="dot" w:pos="16443"/>
        </w:tabs>
        <w:ind w:hanging="357"/>
        <w:jc w:val="both"/>
        <w:rPr>
          <w:bCs/>
        </w:rPr>
      </w:pPr>
      <w:r>
        <w:rPr>
          <w:bCs/>
        </w:rPr>
        <w:t xml:space="preserve">      </w:t>
      </w:r>
      <w:r w:rsidRPr="00250BD0">
        <w:rPr>
          <w:bCs/>
        </w:rPr>
        <w:t>Az átalakulás okán a Kővágóörsi Közös Önkormányzati Hivatal létszáma nem változik.</w:t>
      </w:r>
    </w:p>
    <w:p w:rsidR="00CD1FE7" w:rsidRPr="00250BD0" w:rsidRDefault="00CD1FE7" w:rsidP="00CD1FE7">
      <w:pPr>
        <w:tabs>
          <w:tab w:val="left" w:leader="dot" w:pos="9072"/>
          <w:tab w:val="left" w:leader="dot" w:pos="16443"/>
        </w:tabs>
        <w:jc w:val="both"/>
        <w:rPr>
          <w:bCs/>
        </w:rPr>
      </w:pPr>
    </w:p>
    <w:p w:rsidR="00AC6072" w:rsidRPr="001171E2" w:rsidRDefault="00AC6072" w:rsidP="00AC6072">
      <w:pPr>
        <w:tabs>
          <w:tab w:val="left" w:leader="dot" w:pos="1276"/>
          <w:tab w:val="left" w:leader="dot" w:pos="9072"/>
          <w:tab w:val="left" w:leader="dot" w:pos="16443"/>
        </w:tabs>
        <w:spacing w:before="120" w:after="120"/>
        <w:jc w:val="both"/>
      </w:pPr>
      <w:r w:rsidRPr="001171E2">
        <w:rPr>
          <w:b/>
        </w:rPr>
        <w:t>Az átadó költségvetési szerv által vállalható kötelezettségek köre és mérték:</w:t>
      </w:r>
      <w:r w:rsidRPr="001171E2">
        <w:t xml:space="preserve"> A kötelezettségek köre a Kővágóörsi Közös Önkormányzati Hivatal  2019. évre vonatkozó költségvetésében meghatározott előirányzatok, mértéke az ott meghatározott keret.</w:t>
      </w:r>
    </w:p>
    <w:p w:rsidR="00AC6072" w:rsidRPr="001171E2" w:rsidRDefault="00AC6072" w:rsidP="00AC6072">
      <w:pPr>
        <w:tabs>
          <w:tab w:val="left" w:leader="dot" w:pos="1276"/>
          <w:tab w:val="left" w:leader="dot" w:pos="16443"/>
        </w:tabs>
        <w:spacing w:before="120" w:after="120"/>
        <w:jc w:val="both"/>
      </w:pPr>
      <w:r w:rsidRPr="001171E2">
        <w:rPr>
          <w:b/>
        </w:rPr>
        <w:t>Az átadó költségvetési szerv általi kötelezettségvállalások határideje:</w:t>
      </w:r>
      <w:r w:rsidRPr="001171E2">
        <w:t xml:space="preserve"> A Kővágóörsi Közös Önkormányzati Hivatal Balatonrendest érintően utoljára a 2019. december 31-éig tartó időszakra vonatkozóan vállalhat kötelezettséget.</w:t>
      </w:r>
    </w:p>
    <w:p w:rsidR="00023BDD" w:rsidRDefault="00023BDD" w:rsidP="00023BDD">
      <w:pPr>
        <w:jc w:val="both"/>
      </w:pPr>
    </w:p>
    <w:p w:rsidR="00AC6072" w:rsidRDefault="00AC6072" w:rsidP="00023BDD">
      <w:pPr>
        <w:jc w:val="both"/>
      </w:pPr>
    </w:p>
    <w:p w:rsidR="00023BDD" w:rsidRDefault="00023BDD" w:rsidP="00023BDD">
      <w:pPr>
        <w:jc w:val="both"/>
        <w:rPr>
          <w:b/>
        </w:rPr>
      </w:pPr>
      <w:smartTag w:uri="urn:schemas-microsoft-com:office:smarttags" w:element="metricconverter">
        <w:smartTagPr>
          <w:attr w:name="ProductID" w:val="1. A"/>
        </w:smartTagPr>
        <w:r w:rsidRPr="00F628F8">
          <w:rPr>
            <w:b/>
          </w:rPr>
          <w:t>1. A</w:t>
        </w:r>
      </w:smartTag>
      <w:r w:rsidRPr="00F628F8">
        <w:rPr>
          <w:b/>
        </w:rPr>
        <w:t xml:space="preserve"> közös önkormányzati hivatal </w:t>
      </w:r>
    </w:p>
    <w:p w:rsidR="00023BDD" w:rsidRPr="00F628F8" w:rsidRDefault="00023BDD" w:rsidP="00023BDD">
      <w:pPr>
        <w:jc w:val="both"/>
        <w:rPr>
          <w:b/>
        </w:rPr>
      </w:pPr>
    </w:p>
    <w:p w:rsidR="00023BDD" w:rsidRDefault="00023BDD" w:rsidP="00023BDD">
      <w:pPr>
        <w:jc w:val="both"/>
      </w:pPr>
      <w:r>
        <w:tab/>
      </w:r>
      <w:r w:rsidRPr="00F628F8">
        <w:rPr>
          <w:b/>
        </w:rPr>
        <w:t xml:space="preserve">hivatalos megnevezése: </w:t>
      </w:r>
      <w:r>
        <w:t>Kővágóörsi Közös Önkormányzati Hivatal</w:t>
      </w:r>
    </w:p>
    <w:p w:rsidR="00023BDD" w:rsidRDefault="00023BDD" w:rsidP="00023BDD">
      <w:pPr>
        <w:jc w:val="both"/>
      </w:pPr>
      <w:r>
        <w:tab/>
      </w:r>
      <w:r w:rsidRPr="00F628F8">
        <w:rPr>
          <w:b/>
        </w:rPr>
        <w:t>székhelye:</w:t>
      </w:r>
      <w:r>
        <w:t xml:space="preserve"> 8254 Kővágóörs, </w:t>
      </w:r>
      <w:r w:rsidRPr="00F32166">
        <w:t>Petőfi</w:t>
      </w:r>
      <w:r w:rsidR="00F32166">
        <w:t xml:space="preserve"> Sándor</w:t>
      </w:r>
      <w:r w:rsidRPr="00F32166">
        <w:t xml:space="preserve"> u</w:t>
      </w:r>
      <w:r w:rsidR="00F32166">
        <w:t>tca</w:t>
      </w:r>
      <w:r w:rsidRPr="00F32166">
        <w:t xml:space="preserve"> 2.</w:t>
      </w:r>
      <w:r>
        <w:t xml:space="preserve"> </w:t>
      </w:r>
    </w:p>
    <w:p w:rsidR="00023BDD" w:rsidRDefault="00023BDD" w:rsidP="00023BDD">
      <w:pPr>
        <w:jc w:val="both"/>
      </w:pPr>
      <w:r>
        <w:tab/>
      </w:r>
      <w:r w:rsidRPr="00F628F8">
        <w:rPr>
          <w:b/>
        </w:rPr>
        <w:t>létrejövetelének napja:</w:t>
      </w:r>
      <w:r>
        <w:t xml:space="preserve"> 2013. január 1.  </w:t>
      </w:r>
    </w:p>
    <w:p w:rsidR="00023BDD" w:rsidRDefault="00023BDD" w:rsidP="00023BDD">
      <w:pPr>
        <w:jc w:val="both"/>
      </w:pPr>
      <w:r>
        <w:tab/>
      </w:r>
      <w:r w:rsidRPr="00F628F8">
        <w:rPr>
          <w:b/>
        </w:rPr>
        <w:t xml:space="preserve">jogállása: </w:t>
      </w:r>
      <w:r>
        <w:t>önálló jogi személy</w:t>
      </w:r>
    </w:p>
    <w:p w:rsidR="00023BDD" w:rsidRDefault="00023BDD" w:rsidP="00023BDD">
      <w:pPr>
        <w:jc w:val="both"/>
      </w:pPr>
      <w:r>
        <w:tab/>
      </w:r>
      <w:r w:rsidRPr="00F628F8">
        <w:rPr>
          <w:b/>
        </w:rPr>
        <w:t>gazdálkodási besorolása szerint:</w:t>
      </w:r>
      <w:r>
        <w:t xml:space="preserve"> önállóan működő és gazdálkodó költségvetési szerv</w:t>
      </w:r>
    </w:p>
    <w:p w:rsidR="00023BDD" w:rsidRDefault="00023BDD" w:rsidP="00023BDD">
      <w:pPr>
        <w:jc w:val="both"/>
      </w:pPr>
      <w:r>
        <w:tab/>
      </w:r>
      <w:r w:rsidRPr="00F628F8">
        <w:rPr>
          <w:b/>
        </w:rPr>
        <w:t>jogelőd</w:t>
      </w:r>
      <w:r>
        <w:rPr>
          <w:b/>
        </w:rPr>
        <w:t>j</w:t>
      </w:r>
      <w:r w:rsidRPr="00F628F8">
        <w:rPr>
          <w:b/>
        </w:rPr>
        <w:t>ei:</w:t>
      </w:r>
      <w:r>
        <w:t xml:space="preserve"> Ábrahámhegy-Balatonrendes-Salföld Községek Körjegyzősége</w:t>
      </w:r>
    </w:p>
    <w:p w:rsidR="00023BDD" w:rsidRDefault="00023BDD" w:rsidP="00023BDD">
      <w:pPr>
        <w:jc w:val="both"/>
      </w:pPr>
      <w:r>
        <w:tab/>
      </w:r>
      <w:r>
        <w:tab/>
        <w:t xml:space="preserve">       Köveskál, Balatonhenye, Szentbékkálla Községek Körjegyzősége</w:t>
      </w:r>
    </w:p>
    <w:p w:rsidR="00023BDD" w:rsidRDefault="00023BDD" w:rsidP="00023BDD">
      <w:pPr>
        <w:jc w:val="both"/>
      </w:pPr>
      <w:r>
        <w:tab/>
      </w:r>
      <w:r>
        <w:tab/>
        <w:t xml:space="preserve">       Kővágóörs-Kékkút-Mindszentkálla Körjegyzőség</w:t>
      </w:r>
    </w:p>
    <w:p w:rsidR="00023BDD" w:rsidRPr="00E73B98" w:rsidRDefault="00023BDD" w:rsidP="00023BDD">
      <w:pPr>
        <w:jc w:val="both"/>
      </w:pPr>
      <w:r>
        <w:tab/>
      </w:r>
      <w:r>
        <w:tab/>
      </w:r>
      <w:r w:rsidRPr="00F509CA">
        <w:rPr>
          <w:i/>
        </w:rPr>
        <w:t xml:space="preserve">       </w:t>
      </w:r>
      <w:r w:rsidRPr="00F32166">
        <w:t xml:space="preserve">Révfülöp Nagyközség </w:t>
      </w:r>
      <w:r w:rsidR="00F32166" w:rsidRPr="00F32166">
        <w:t xml:space="preserve">Önkormányzata </w:t>
      </w:r>
      <w:r w:rsidRPr="00F32166">
        <w:t>Polgármesteri Hivatal</w:t>
      </w:r>
      <w:r w:rsidR="00F32166" w:rsidRPr="00F32166">
        <w:t>a</w:t>
      </w:r>
    </w:p>
    <w:p w:rsidR="00023BDD" w:rsidRDefault="00023BDD" w:rsidP="00023BDD">
      <w:pPr>
        <w:ind w:firstLine="709"/>
        <w:jc w:val="both"/>
      </w:pPr>
      <w:r w:rsidRPr="00F628F8">
        <w:rPr>
          <w:b/>
        </w:rPr>
        <w:t>illetékességi területe</w:t>
      </w:r>
      <w:r>
        <w:t>: a létrehozó önkormányzatok közigazgatási területe</w:t>
      </w:r>
    </w:p>
    <w:p w:rsidR="00023BDD" w:rsidRDefault="00023BDD" w:rsidP="00023BDD">
      <w:pPr>
        <w:jc w:val="both"/>
      </w:pPr>
    </w:p>
    <w:p w:rsidR="00023BDD" w:rsidRDefault="00023BDD" w:rsidP="00023BDD">
      <w:pPr>
        <w:jc w:val="both"/>
        <w:rPr>
          <w:b/>
        </w:rPr>
      </w:pPr>
    </w:p>
    <w:p w:rsidR="00023BDD" w:rsidRDefault="00023BDD" w:rsidP="00023BDD">
      <w:pPr>
        <w:jc w:val="both"/>
        <w:rPr>
          <w:b/>
        </w:rPr>
      </w:pPr>
      <w:smartTag w:uri="urn:schemas-microsoft-com:office:smarttags" w:element="metricconverter">
        <w:smartTagPr>
          <w:attr w:name="ProductID" w:val="2. A"/>
        </w:smartTagPr>
        <w:r w:rsidRPr="00F628F8">
          <w:rPr>
            <w:b/>
          </w:rPr>
          <w:t>2. A</w:t>
        </w:r>
      </w:smartTag>
      <w:r w:rsidRPr="00F628F8">
        <w:rPr>
          <w:b/>
        </w:rPr>
        <w:t xml:space="preserve"> közös önkormányzati hivatal</w:t>
      </w:r>
      <w:r>
        <w:rPr>
          <w:b/>
        </w:rPr>
        <w:t>t</w:t>
      </w:r>
      <w:r w:rsidRPr="00F628F8">
        <w:rPr>
          <w:b/>
        </w:rPr>
        <w:t xml:space="preserve"> létrehozó önkormányzatok: </w:t>
      </w:r>
    </w:p>
    <w:p w:rsidR="00023BDD" w:rsidRDefault="00AC6072" w:rsidP="00023BDD">
      <w:pPr>
        <w:jc w:val="both"/>
        <w:rPr>
          <w:b/>
        </w:rPr>
      </w:pPr>
      <w:r>
        <w:rPr>
          <w:b/>
        </w:rPr>
        <w:tab/>
      </w:r>
    </w:p>
    <w:p w:rsidR="00AC6072" w:rsidRDefault="00AC6072" w:rsidP="00AC6072">
      <w:pPr>
        <w:ind w:left="567"/>
        <w:jc w:val="both"/>
      </w:pPr>
      <w:r w:rsidRPr="000267B8">
        <w:rPr>
          <w:b/>
        </w:rPr>
        <w:t>Balatonhenye Község Önkormányzata Képviselő-testülete</w:t>
      </w:r>
      <w:r w:rsidRPr="000267B8">
        <w:t xml:space="preserve"> </w:t>
      </w:r>
    </w:p>
    <w:p w:rsidR="00AC6072" w:rsidRPr="000267B8" w:rsidRDefault="00AC6072" w:rsidP="00AC6072">
      <w:pPr>
        <w:ind w:left="567"/>
        <w:jc w:val="both"/>
      </w:pPr>
      <w:r w:rsidRPr="000267B8">
        <w:t>(székhelye: 8275</w:t>
      </w:r>
      <w:r>
        <w:t xml:space="preserve"> </w:t>
      </w:r>
      <w:r w:rsidRPr="000267B8">
        <w:t>Balatonhenye, Kossuth u</w:t>
      </w:r>
      <w:r w:rsidR="00343D24">
        <w:t>tca</w:t>
      </w:r>
      <w:r w:rsidRPr="000267B8">
        <w:t xml:space="preserve"> 54.; képviseli: </w:t>
      </w:r>
      <w:r>
        <w:t>Kulin Miklós György</w:t>
      </w:r>
      <w:r w:rsidRPr="000267B8">
        <w:t>, polgármester);</w:t>
      </w:r>
    </w:p>
    <w:p w:rsidR="00AC6072" w:rsidRDefault="00AC6072" w:rsidP="00AC6072">
      <w:pPr>
        <w:ind w:left="567"/>
        <w:jc w:val="both"/>
      </w:pPr>
      <w:r w:rsidRPr="000267B8">
        <w:rPr>
          <w:b/>
        </w:rPr>
        <w:t>Kékkút Község Önkormányzata Képviselő-testülete</w:t>
      </w:r>
      <w:r w:rsidRPr="000267B8">
        <w:t xml:space="preserve"> </w:t>
      </w:r>
    </w:p>
    <w:p w:rsidR="00AC6072" w:rsidRPr="000267B8" w:rsidRDefault="00AC6072" w:rsidP="00AC6072">
      <w:pPr>
        <w:ind w:left="567"/>
        <w:jc w:val="both"/>
      </w:pPr>
      <w:r w:rsidRPr="000267B8">
        <w:t>(székhelye: 8254 Kékkút, Fő u</w:t>
      </w:r>
      <w:r w:rsidR="00343D24">
        <w:t>tca</w:t>
      </w:r>
      <w:r w:rsidRPr="000267B8">
        <w:t xml:space="preserve"> 5.; képviseli: </w:t>
      </w:r>
      <w:r>
        <w:t>Kardosné Csaba Gyöngyi</w:t>
      </w:r>
      <w:r w:rsidRPr="000267B8">
        <w:t>, polgármester);</w:t>
      </w:r>
    </w:p>
    <w:p w:rsidR="00AC6072" w:rsidRDefault="00AC6072" w:rsidP="00AC6072">
      <w:pPr>
        <w:ind w:left="567"/>
        <w:jc w:val="both"/>
      </w:pPr>
      <w:r w:rsidRPr="000267B8">
        <w:rPr>
          <w:b/>
        </w:rPr>
        <w:t>Kővágóörs Község Önkormányzata Képviselő-testülete</w:t>
      </w:r>
      <w:r w:rsidRPr="000267B8">
        <w:t xml:space="preserve"> </w:t>
      </w:r>
    </w:p>
    <w:p w:rsidR="00AC6072" w:rsidRPr="000267B8" w:rsidRDefault="00AC6072" w:rsidP="00AC6072">
      <w:pPr>
        <w:ind w:left="567"/>
        <w:jc w:val="both"/>
      </w:pPr>
      <w:r w:rsidRPr="000267B8">
        <w:t xml:space="preserve">(székhelye: 8254 Kővágóörs, </w:t>
      </w:r>
      <w:r>
        <w:t>Petőfi S</w:t>
      </w:r>
      <w:r w:rsidR="00343D24">
        <w:t>ándor</w:t>
      </w:r>
      <w:r>
        <w:t xml:space="preserve"> u</w:t>
      </w:r>
      <w:r w:rsidR="00343D24">
        <w:t>tca</w:t>
      </w:r>
      <w:r>
        <w:t xml:space="preserve"> 2</w:t>
      </w:r>
      <w:r w:rsidRPr="000267B8">
        <w:t>.; képviseli: Horváth Dezső, polgármester);</w:t>
      </w:r>
    </w:p>
    <w:p w:rsidR="00AC6072" w:rsidRDefault="00AC6072" w:rsidP="00AC6072">
      <w:pPr>
        <w:ind w:left="567"/>
        <w:jc w:val="both"/>
      </w:pPr>
      <w:r w:rsidRPr="000267B8">
        <w:rPr>
          <w:b/>
        </w:rPr>
        <w:t>Köveskál Község Önkormányzata Képviselő-testülete</w:t>
      </w:r>
      <w:r w:rsidRPr="000267B8">
        <w:t xml:space="preserve"> </w:t>
      </w:r>
    </w:p>
    <w:p w:rsidR="00AC6072" w:rsidRPr="000267B8" w:rsidRDefault="00AC6072" w:rsidP="00AC6072">
      <w:pPr>
        <w:ind w:left="567"/>
        <w:jc w:val="both"/>
      </w:pPr>
      <w:r w:rsidRPr="000267B8">
        <w:t>(székhelye: 8274 Köveskál, Fő u</w:t>
      </w:r>
      <w:r w:rsidR="00343D24">
        <w:t>tca</w:t>
      </w:r>
      <w:r w:rsidRPr="000267B8">
        <w:t xml:space="preserve"> 10.; képviseli: </w:t>
      </w:r>
      <w:r>
        <w:t>Györffy Szabolcs Zoltán</w:t>
      </w:r>
      <w:r w:rsidRPr="000267B8">
        <w:t>, polgármester);</w:t>
      </w:r>
    </w:p>
    <w:p w:rsidR="00AC6072" w:rsidRDefault="00AC6072" w:rsidP="00AC6072">
      <w:pPr>
        <w:ind w:left="567"/>
        <w:jc w:val="both"/>
      </w:pPr>
      <w:r w:rsidRPr="000267B8">
        <w:rPr>
          <w:b/>
        </w:rPr>
        <w:t>Mindszentkálla Község Önkormányzata Képviselő-testülete</w:t>
      </w:r>
      <w:r w:rsidRPr="000267B8">
        <w:t xml:space="preserve"> </w:t>
      </w:r>
    </w:p>
    <w:p w:rsidR="00AC6072" w:rsidRPr="000267B8" w:rsidRDefault="00AC6072" w:rsidP="00AC6072">
      <w:pPr>
        <w:ind w:left="567"/>
        <w:jc w:val="both"/>
      </w:pPr>
      <w:r w:rsidRPr="000267B8">
        <w:t>(székhelye: 8282 Mindszentkálla, Petőfi u</w:t>
      </w:r>
      <w:r w:rsidR="00343D24">
        <w:t>tca</w:t>
      </w:r>
      <w:r w:rsidRPr="000267B8">
        <w:t xml:space="preserve"> 13.; képviseli: </w:t>
      </w:r>
      <w:r>
        <w:t>Csombó Zoltán</w:t>
      </w:r>
      <w:r w:rsidRPr="000267B8">
        <w:t>, polgármester);</w:t>
      </w:r>
    </w:p>
    <w:p w:rsidR="00AC6072" w:rsidRDefault="00AC6072" w:rsidP="00AC6072">
      <w:pPr>
        <w:ind w:left="567"/>
        <w:jc w:val="both"/>
      </w:pPr>
      <w:r w:rsidRPr="000267B8">
        <w:rPr>
          <w:b/>
        </w:rPr>
        <w:t>Révfülöp Nagyközség Önkormányzata Képviselő-testülete</w:t>
      </w:r>
      <w:r w:rsidRPr="000267B8">
        <w:t xml:space="preserve"> </w:t>
      </w:r>
    </w:p>
    <w:p w:rsidR="00AC6072" w:rsidRPr="000267B8" w:rsidRDefault="00AC6072" w:rsidP="00AC6072">
      <w:pPr>
        <w:ind w:left="567"/>
        <w:jc w:val="both"/>
      </w:pPr>
      <w:r w:rsidRPr="000267B8">
        <w:t xml:space="preserve">(8253 Révfülöp, Villa Filip tér 8.; képviseli: </w:t>
      </w:r>
      <w:smartTag w:uri="urn:schemas-microsoft-com:office:smarttags" w:element="PersonName">
        <w:smartTagPr>
          <w:attr w:name="ProductID" w:val="Kondor G￩za"/>
        </w:smartTagPr>
        <w:r w:rsidRPr="000267B8">
          <w:t>Kondor Géza</w:t>
        </w:r>
      </w:smartTag>
      <w:r w:rsidRPr="000267B8">
        <w:t>, polgármester)</w:t>
      </w:r>
    </w:p>
    <w:p w:rsidR="00AC6072" w:rsidRDefault="00AC6072" w:rsidP="00AC6072">
      <w:pPr>
        <w:ind w:left="567"/>
        <w:jc w:val="both"/>
        <w:rPr>
          <w:b/>
        </w:rPr>
      </w:pPr>
      <w:r w:rsidRPr="000267B8">
        <w:rPr>
          <w:b/>
        </w:rPr>
        <w:t>Salföld Község Önkormányzata Képviselő-testülete</w:t>
      </w:r>
    </w:p>
    <w:p w:rsidR="00AC6072" w:rsidRPr="000267B8" w:rsidRDefault="00AC6072" w:rsidP="00AC6072">
      <w:pPr>
        <w:ind w:left="567"/>
        <w:jc w:val="both"/>
      </w:pPr>
      <w:r w:rsidRPr="000267B8">
        <w:t xml:space="preserve"> (székhelye: 8256 Salföld, Kossuth u</w:t>
      </w:r>
      <w:r w:rsidR="00343D24">
        <w:t>tca</w:t>
      </w:r>
      <w:r w:rsidRPr="000267B8">
        <w:t xml:space="preserve"> 27.; képviseli: Fábián Gusztáv, polgármester);</w:t>
      </w:r>
    </w:p>
    <w:p w:rsidR="00AC6072" w:rsidRDefault="00AC6072" w:rsidP="00AC6072">
      <w:pPr>
        <w:ind w:left="567"/>
        <w:jc w:val="both"/>
      </w:pPr>
      <w:r w:rsidRPr="000267B8">
        <w:rPr>
          <w:b/>
        </w:rPr>
        <w:t>Szentbékkálla Község Önkormányzata Képviselő-testülete</w:t>
      </w:r>
      <w:r w:rsidRPr="000267B8">
        <w:t xml:space="preserve"> </w:t>
      </w:r>
    </w:p>
    <w:p w:rsidR="00AC6072" w:rsidRDefault="00AC6072" w:rsidP="00AC6072">
      <w:pPr>
        <w:ind w:left="567"/>
        <w:jc w:val="both"/>
      </w:pPr>
      <w:r w:rsidRPr="000267B8">
        <w:t>(székhelye: 8281 Szentbékkálla, Kossuth u</w:t>
      </w:r>
      <w:r w:rsidR="00343D24">
        <w:t>tca</w:t>
      </w:r>
      <w:r w:rsidRPr="000267B8">
        <w:t xml:space="preserve"> 11.; képviseli: </w:t>
      </w:r>
      <w:r>
        <w:t>Sárvári Csaba</w:t>
      </w:r>
      <w:r w:rsidRPr="000267B8">
        <w:t>, polgármester)</w:t>
      </w:r>
    </w:p>
    <w:p w:rsidR="00AC6072" w:rsidRPr="00F628F8" w:rsidRDefault="00AC6072" w:rsidP="00023BDD">
      <w:pPr>
        <w:jc w:val="both"/>
        <w:rPr>
          <w:b/>
        </w:rPr>
      </w:pPr>
    </w:p>
    <w:p w:rsidR="00023BDD" w:rsidRPr="00E73B98" w:rsidRDefault="00023BDD" w:rsidP="00023BDD">
      <w:pPr>
        <w:jc w:val="both"/>
      </w:pPr>
    </w:p>
    <w:p w:rsidR="00023BDD" w:rsidRDefault="00023BDD" w:rsidP="00023BDD">
      <w:pPr>
        <w:jc w:val="both"/>
        <w:rPr>
          <w:b/>
        </w:rPr>
      </w:pPr>
      <w:smartTag w:uri="urn:schemas-microsoft-com:office:smarttags" w:element="metricconverter">
        <w:smartTagPr>
          <w:attr w:name="ProductID" w:val="3. A"/>
        </w:smartTagPr>
        <w:r w:rsidRPr="00FE2BBC">
          <w:rPr>
            <w:b/>
          </w:rPr>
          <w:t>3. A</w:t>
        </w:r>
      </w:smartTag>
      <w:r w:rsidRPr="00FE2BBC">
        <w:rPr>
          <w:b/>
        </w:rPr>
        <w:t xml:space="preserve"> közös önkormányzati hivatal létrehozása, megszüntetése</w:t>
      </w:r>
    </w:p>
    <w:p w:rsidR="00023BDD" w:rsidRDefault="00023BDD" w:rsidP="00023BDD">
      <w:pPr>
        <w:jc w:val="both"/>
        <w:rPr>
          <w:b/>
        </w:rPr>
      </w:pPr>
    </w:p>
    <w:p w:rsidR="00023BDD" w:rsidRDefault="00023BDD" w:rsidP="00023BDD">
      <w:pPr>
        <w:jc w:val="both"/>
      </w:pPr>
      <w:r>
        <w:t xml:space="preserve">A közös önkormányzati hivatal létrehozására és megszüntetésére a </w:t>
      </w:r>
      <w:proofErr w:type="spellStart"/>
      <w:r>
        <w:t>Mötv</w:t>
      </w:r>
      <w:proofErr w:type="spellEnd"/>
      <w:r>
        <w:t xml:space="preserve">. 85. § (3) bekezdését kell alkalmazni. </w:t>
      </w:r>
    </w:p>
    <w:p w:rsidR="00023BDD" w:rsidRDefault="00023BDD" w:rsidP="00023BDD">
      <w:pPr>
        <w:jc w:val="both"/>
      </w:pPr>
      <w:r>
        <w:t xml:space="preserve">A közös önkormányzati hivatalból való kiválásról döntést hozó önkormányzat polgármestere köteles e döntésről a közös önkormányzati hivatalt létrehozó többi önkormányzat polgármesterét haladéktalanul, de legkésőbb a döntés meghozatalát követő munkanapon értesíteni.  </w:t>
      </w:r>
    </w:p>
    <w:p w:rsidR="00023BDD" w:rsidRDefault="00023BDD" w:rsidP="00023BDD">
      <w:pPr>
        <w:jc w:val="both"/>
      </w:pPr>
    </w:p>
    <w:p w:rsidR="00023BDD" w:rsidRPr="00BF6BE1" w:rsidRDefault="00023BDD" w:rsidP="00023BDD">
      <w:pPr>
        <w:jc w:val="both"/>
        <w:rPr>
          <w:b/>
        </w:rPr>
      </w:pPr>
      <w:smartTag w:uri="urn:schemas-microsoft-com:office:smarttags" w:element="metricconverter">
        <w:smartTagPr>
          <w:attr w:name="ProductID" w:val="4. A"/>
        </w:smartTagPr>
        <w:r w:rsidRPr="00BF6BE1">
          <w:rPr>
            <w:b/>
          </w:rPr>
          <w:t>4. A</w:t>
        </w:r>
      </w:smartTag>
      <w:r w:rsidRPr="00BF6BE1">
        <w:rPr>
          <w:b/>
        </w:rPr>
        <w:t xml:space="preserve"> közös önkormányzati hivatallal kapcsolatos kérdésekben követendő döntéshozatali rend:</w:t>
      </w:r>
    </w:p>
    <w:p w:rsidR="00023BDD" w:rsidRDefault="00023BDD" w:rsidP="00023BDD">
      <w:pPr>
        <w:jc w:val="both"/>
      </w:pPr>
    </w:p>
    <w:p w:rsidR="00023BDD" w:rsidRDefault="00023BDD" w:rsidP="00023BDD">
      <w:pPr>
        <w:jc w:val="both"/>
      </w:pPr>
      <w:r>
        <w:t xml:space="preserve">4. </w:t>
      </w:r>
      <w:smartTag w:uri="urn:schemas-microsoft-com:office:smarttags" w:element="metricconverter">
        <w:smartTagPr>
          <w:attr w:name="ProductID" w:val="1. A"/>
        </w:smartTagPr>
        <w:r>
          <w:t>1. A</w:t>
        </w:r>
      </w:smartTag>
      <w:r>
        <w:t xml:space="preserve"> közös önkormányzati hivatal létrehozásáról szóló megállapodás elfogadásáról a képviselő-testületek együttes testületi ülésen döntenek.</w:t>
      </w:r>
    </w:p>
    <w:p w:rsidR="00023BDD" w:rsidRDefault="00023BDD" w:rsidP="00023BDD">
      <w:pPr>
        <w:jc w:val="both"/>
      </w:pPr>
      <w:r>
        <w:t xml:space="preserve">4. </w:t>
      </w:r>
      <w:smartTag w:uri="urn:schemas-microsoft-com:office:smarttags" w:element="metricconverter">
        <w:smartTagPr>
          <w:attr w:name="ProductID" w:val="2. A"/>
        </w:smartTagPr>
        <w:r>
          <w:t>2. A</w:t>
        </w:r>
      </w:smartTag>
      <w:r>
        <w:t xml:space="preserve"> 4. 1. pontban foglaltakon túl a</w:t>
      </w:r>
      <w:r w:rsidRPr="0060012A">
        <w:t xml:space="preserve"> képviselő</w:t>
      </w:r>
      <w:r>
        <w:t>-</w:t>
      </w:r>
      <w:r w:rsidRPr="0060012A">
        <w:t xml:space="preserve">testületek évente legalább két alkalommal </w:t>
      </w:r>
      <w:r>
        <w:t xml:space="preserve">- </w:t>
      </w:r>
      <w:r w:rsidRPr="0060012A">
        <w:t xml:space="preserve">a költségvetés megállapítása és a zárszámadás elfogadása céljából – együttes </w:t>
      </w:r>
      <w:r>
        <w:t xml:space="preserve">testületi </w:t>
      </w:r>
      <w:r w:rsidRPr="0060012A">
        <w:t xml:space="preserve">ülést tartanak. </w:t>
      </w:r>
    </w:p>
    <w:p w:rsidR="00023BDD" w:rsidRDefault="00023BDD" w:rsidP="00023BDD">
      <w:pPr>
        <w:jc w:val="both"/>
      </w:pPr>
      <w:r>
        <w:t xml:space="preserve">4. </w:t>
      </w:r>
      <w:smartTag w:uri="urn:schemas-microsoft-com:office:smarttags" w:element="metricconverter">
        <w:smartTagPr>
          <w:attr w:name="ProductID" w:val="3. A"/>
        </w:smartTagPr>
        <w:r>
          <w:t>3. A</w:t>
        </w:r>
      </w:smartTag>
      <w:r>
        <w:t xml:space="preserve"> 4. 1. és a 4. 2. pontban meghatározottakon túl együttes testületi ülés tartható a közös önkormányzati hivatal alapító okiratának; valamint a közös önkormányzati hivatalra vonatkozó önkormányzati rendeletek és szabályzatok elfogadása céljából. Az e kérdésekben való döntéshozatal szükségessége esetén a székhelytelepülés polgármestere a célszerűségi szempontok figyelembe vételével tesz javaslatot rövid úton együttes testületi ülés összehívására a többi önkormányzat polgármestere számára. </w:t>
      </w:r>
    </w:p>
    <w:p w:rsidR="00023BDD" w:rsidRPr="0060012A" w:rsidRDefault="00023BDD" w:rsidP="00023BDD">
      <w:pPr>
        <w:jc w:val="both"/>
      </w:pPr>
      <w:r>
        <w:lastRenderedPageBreak/>
        <w:t xml:space="preserve">4. 4. Össze kell hívni továbbá az együttes testületi ülést, ha azt </w:t>
      </w:r>
      <w:r w:rsidRPr="0060012A">
        <w:t xml:space="preserve">a </w:t>
      </w:r>
      <w:r>
        <w:t xml:space="preserve">közös önkormányzati hivatallal kapcsolatos </w:t>
      </w:r>
      <w:r w:rsidRPr="0060012A">
        <w:t>bármely kérdésben b</w:t>
      </w:r>
      <w:r>
        <w:t>ármelyik k</w:t>
      </w:r>
      <w:r w:rsidRPr="0060012A">
        <w:t>épviselő</w:t>
      </w:r>
      <w:r>
        <w:t>-</w:t>
      </w:r>
      <w:r w:rsidRPr="0060012A">
        <w:t>testület kezdeményez</w:t>
      </w:r>
      <w:r>
        <w:t>i. Ilye</w:t>
      </w:r>
      <w:r w:rsidRPr="0060012A">
        <w:t xml:space="preserve">n esetben az ülés előkészítéséről a kezdeményező </w:t>
      </w:r>
      <w:r>
        <w:t>képviselő-testület</w:t>
      </w:r>
      <w:r w:rsidRPr="0060012A">
        <w:t xml:space="preserve"> gondoskodik. </w:t>
      </w:r>
    </w:p>
    <w:p w:rsidR="00023BDD" w:rsidRPr="0060012A" w:rsidRDefault="00023BDD" w:rsidP="00023BDD">
      <w:pPr>
        <w:jc w:val="both"/>
      </w:pPr>
      <w:r>
        <w:t>4</w:t>
      </w:r>
      <w:r w:rsidRPr="0060012A">
        <w:t xml:space="preserve">. </w:t>
      </w:r>
      <w:r>
        <w:t>5</w:t>
      </w:r>
      <w:r w:rsidRPr="0060012A">
        <w:t xml:space="preserve">. </w:t>
      </w:r>
      <w:r>
        <w:t xml:space="preserve">Az együttes testületi ülések a székhelytelepülésen kerülnek megtartásra, mely helyszín </w:t>
      </w:r>
      <w:r w:rsidRPr="0060012A">
        <w:t>a</w:t>
      </w:r>
      <w:r>
        <w:t xml:space="preserve"> polgármesterek egyeztetése alapján </w:t>
      </w:r>
      <w:proofErr w:type="spellStart"/>
      <w:r>
        <w:t>esetenként</w:t>
      </w:r>
      <w:proofErr w:type="spellEnd"/>
      <w:r w:rsidRPr="0060012A">
        <w:t xml:space="preserve"> megváltoztathat</w:t>
      </w:r>
      <w:r>
        <w:t>ó</w:t>
      </w:r>
      <w:r w:rsidRPr="0060012A">
        <w:t>.</w:t>
      </w:r>
    </w:p>
    <w:p w:rsidR="00023BDD" w:rsidRPr="0060012A" w:rsidRDefault="00023BDD" w:rsidP="00023BDD">
      <w:pPr>
        <w:jc w:val="both"/>
      </w:pPr>
      <w:r>
        <w:t>4. 6</w:t>
      </w:r>
      <w:r w:rsidRPr="0060012A">
        <w:t>. Az együttes ülés</w:t>
      </w:r>
      <w:r>
        <w:t>en az egyes képviselő-testületek</w:t>
      </w:r>
      <w:r w:rsidRPr="0060012A">
        <w:t xml:space="preserve"> döntéshozatali rendjére</w:t>
      </w:r>
      <w:r>
        <w:t xml:space="preserve"> a </w:t>
      </w:r>
      <w:r w:rsidRPr="0060012A">
        <w:t>saját sz</w:t>
      </w:r>
      <w:r>
        <w:t>ervezeti és működési szabályzatuk</w:t>
      </w:r>
      <w:r w:rsidRPr="0060012A">
        <w:t xml:space="preserve"> vonatkozik</w:t>
      </w:r>
      <w:r>
        <w:t xml:space="preserve">. </w:t>
      </w:r>
      <w:r w:rsidRPr="0060012A">
        <w:t xml:space="preserve"> </w:t>
      </w:r>
    </w:p>
    <w:p w:rsidR="00023BDD" w:rsidRDefault="00023BDD" w:rsidP="00023BDD">
      <w:pPr>
        <w:jc w:val="both"/>
      </w:pPr>
      <w:r>
        <w:t>4</w:t>
      </w:r>
      <w:r w:rsidRPr="0060012A">
        <w:t xml:space="preserve">. </w:t>
      </w:r>
      <w:smartTag w:uri="urn:schemas-microsoft-com:office:smarttags" w:element="metricconverter">
        <w:smartTagPr>
          <w:attr w:name="ProductID" w:val="7. A"/>
        </w:smartTagPr>
        <w:r>
          <w:t>7</w:t>
        </w:r>
        <w:r w:rsidRPr="0060012A">
          <w:t>. A</w:t>
        </w:r>
      </w:smartTag>
      <w:r w:rsidRPr="0060012A">
        <w:t xml:space="preserve"> </w:t>
      </w:r>
      <w:r>
        <w:t>j</w:t>
      </w:r>
      <w:r w:rsidRPr="0060012A">
        <w:t>egyző évente köteles beszámolni a</w:t>
      </w:r>
      <w:r>
        <w:t xml:space="preserve"> képviselő-testületeknek a közös önkormányzati hivatal előző évben végzett</w:t>
      </w:r>
      <w:r w:rsidRPr="0060012A">
        <w:t xml:space="preserve"> munkájáról.</w:t>
      </w:r>
      <w:r>
        <w:t xml:space="preserve"> A beszámolót a képviselő-testületek a közös önkormányzati hivatal zárszámadását tárgyaló együttes testületi ülésen tűzik napirendre. </w:t>
      </w:r>
    </w:p>
    <w:p w:rsidR="00023BDD" w:rsidRDefault="00023BDD" w:rsidP="00023BDD">
      <w:pPr>
        <w:jc w:val="both"/>
        <w:rPr>
          <w:b/>
        </w:rPr>
      </w:pPr>
    </w:p>
    <w:p w:rsidR="00023BDD" w:rsidRDefault="00023BDD" w:rsidP="00023BDD">
      <w:pPr>
        <w:jc w:val="both"/>
        <w:rPr>
          <w:b/>
        </w:rPr>
      </w:pPr>
    </w:p>
    <w:p w:rsidR="00023BDD" w:rsidRDefault="00023BDD" w:rsidP="00023BDD">
      <w:pPr>
        <w:jc w:val="both"/>
        <w:rPr>
          <w:b/>
        </w:rPr>
      </w:pPr>
      <w:smartTag w:uri="urn:schemas-microsoft-com:office:smarttags" w:element="metricconverter">
        <w:smartTagPr>
          <w:attr w:name="ProductID" w:val="5. A"/>
        </w:smartTagPr>
        <w:r w:rsidRPr="007510ED">
          <w:rPr>
            <w:b/>
          </w:rPr>
          <w:t>5. A</w:t>
        </w:r>
      </w:smartTag>
      <w:r w:rsidRPr="007510ED">
        <w:rPr>
          <w:b/>
        </w:rPr>
        <w:t xml:space="preserve"> közös önkormányzati hivatal szervezeti felépítése, működése</w:t>
      </w:r>
    </w:p>
    <w:p w:rsidR="00023BDD" w:rsidRDefault="00023BDD" w:rsidP="00023BDD">
      <w:pPr>
        <w:jc w:val="both"/>
      </w:pPr>
    </w:p>
    <w:p w:rsidR="00023BDD" w:rsidRPr="00E73B98" w:rsidRDefault="00023BDD" w:rsidP="00023BDD">
      <w:pPr>
        <w:jc w:val="both"/>
      </w:pPr>
      <w:r w:rsidRPr="006D29F0">
        <w:t xml:space="preserve">5. </w:t>
      </w:r>
      <w:smartTag w:uri="urn:schemas-microsoft-com:office:smarttags" w:element="metricconverter">
        <w:smartTagPr>
          <w:attr w:name="ProductID" w:val="1. A"/>
        </w:smartTagPr>
        <w:r w:rsidRPr="006D29F0">
          <w:t>1. A</w:t>
        </w:r>
      </w:smartTag>
      <w:r w:rsidRPr="006D29F0">
        <w:t xml:space="preserve"> közös önkormányzati hivatal létszáma 2</w:t>
      </w:r>
      <w:r w:rsidR="00AC6072">
        <w:t>3</w:t>
      </w:r>
      <w:r w:rsidRPr="006D29F0">
        <w:t xml:space="preserve"> fő, a jegyző tartós távolléte idején 2</w:t>
      </w:r>
      <w:r w:rsidR="00AC6072">
        <w:t>4</w:t>
      </w:r>
      <w:r w:rsidRPr="006D29F0">
        <w:t xml:space="preserve"> fő.</w:t>
      </w:r>
      <w:r w:rsidRPr="00E73B98">
        <w:t xml:space="preserve"> </w:t>
      </w:r>
    </w:p>
    <w:p w:rsidR="00023BDD" w:rsidRPr="00E73B98" w:rsidRDefault="00023BDD" w:rsidP="00023BDD">
      <w:pPr>
        <w:jc w:val="both"/>
      </w:pPr>
    </w:p>
    <w:p w:rsidR="00023BDD" w:rsidRPr="00E73B98" w:rsidRDefault="00023BDD" w:rsidP="00023BDD">
      <w:pPr>
        <w:jc w:val="both"/>
      </w:pPr>
      <w:r w:rsidRPr="00E73B98">
        <w:t>A közös önkormányzati hivatal szervezeti felépítése:</w:t>
      </w:r>
    </w:p>
    <w:p w:rsidR="00023BDD" w:rsidRPr="00E73B98" w:rsidRDefault="00023BDD" w:rsidP="00023BDD">
      <w:pPr>
        <w:jc w:val="both"/>
      </w:pPr>
    </w:p>
    <w:p w:rsidR="00023BDD" w:rsidRDefault="00023BDD" w:rsidP="00023BDD">
      <w:pPr>
        <w:jc w:val="both"/>
      </w:pPr>
      <w:r>
        <w:rPr>
          <w:noProof/>
        </w:rPr>
        <mc:AlternateContent>
          <mc:Choice Requires="wpc">
            <w:drawing>
              <wp:inline distT="0" distB="0" distL="0" distR="0">
                <wp:extent cx="5715000" cy="2857500"/>
                <wp:effectExtent l="0" t="0" r="0" b="0"/>
                <wp:docPr id="20" name="Vászon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Oval 4"/>
                        <wps:cNvSpPr>
                          <a:spLocks noChangeArrowheads="1"/>
                        </wps:cNvSpPr>
                        <wps:spPr bwMode="auto">
                          <a:xfrm>
                            <a:off x="2400300" y="228600"/>
                            <a:ext cx="914400" cy="457200"/>
                          </a:xfrm>
                          <a:prstGeom prst="ellipse">
                            <a:avLst/>
                          </a:prstGeom>
                          <a:solidFill>
                            <a:srgbClr val="FFFFFF"/>
                          </a:solidFill>
                          <a:ln w="9525">
                            <a:solidFill>
                              <a:srgbClr val="000000"/>
                            </a:solidFill>
                            <a:round/>
                            <a:headEnd/>
                            <a:tailEnd/>
                          </a:ln>
                        </wps:spPr>
                        <wps:txbx>
                          <w:txbxContent>
                            <w:p w:rsidR="00023BDD" w:rsidRDefault="00023BDD" w:rsidP="00023BDD">
                              <w:pPr>
                                <w:jc w:val="center"/>
                              </w:pPr>
                              <w:r>
                                <w:t>jegyző</w:t>
                              </w:r>
                            </w:p>
                          </w:txbxContent>
                        </wps:txbx>
                        <wps:bodyPr rot="0" vert="horz" wrap="square" lIns="91440" tIns="45720" rIns="91440" bIns="45720" anchor="t" anchorCtr="0" upright="1">
                          <a:noAutofit/>
                        </wps:bodyPr>
                      </wps:wsp>
                      <wps:wsp>
                        <wps:cNvPr id="2" name="AutoShape 5"/>
                        <wps:cNvCnPr>
                          <a:cxnSpLocks noChangeShapeType="1"/>
                          <a:stCxn id="1" idx="4"/>
                          <a:endCxn id="1" idx="4"/>
                        </wps:cNvCnPr>
                        <wps:spPr bwMode="auto">
                          <a:xfrm>
                            <a:off x="2857500" y="685800"/>
                            <a:ext cx="794" cy="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Oval 6"/>
                        <wps:cNvSpPr>
                          <a:spLocks noChangeArrowheads="1"/>
                        </wps:cNvSpPr>
                        <wps:spPr bwMode="auto">
                          <a:xfrm>
                            <a:off x="2628900" y="1028700"/>
                            <a:ext cx="914400" cy="457200"/>
                          </a:xfrm>
                          <a:prstGeom prst="ellipse">
                            <a:avLst/>
                          </a:prstGeom>
                          <a:solidFill>
                            <a:srgbClr val="FFFFFF"/>
                          </a:solidFill>
                          <a:ln w="9525">
                            <a:solidFill>
                              <a:srgbClr val="000000"/>
                            </a:solidFill>
                            <a:round/>
                            <a:headEnd/>
                            <a:tailEnd/>
                          </a:ln>
                        </wps:spPr>
                        <wps:txbx>
                          <w:txbxContent>
                            <w:p w:rsidR="00023BDD" w:rsidRPr="00D844E5" w:rsidRDefault="00023BDD" w:rsidP="00023BDD">
                              <w:pPr>
                                <w:jc w:val="center"/>
                                <w:rPr>
                                  <w:sz w:val="22"/>
                                  <w:szCs w:val="22"/>
                                </w:rPr>
                              </w:pPr>
                              <w:r w:rsidRPr="00D844E5">
                                <w:rPr>
                                  <w:sz w:val="22"/>
                                  <w:szCs w:val="22"/>
                                </w:rPr>
                                <w:t>aljegyző</w:t>
                              </w:r>
                            </w:p>
                          </w:txbxContent>
                        </wps:txbx>
                        <wps:bodyPr rot="0" vert="horz" wrap="square" lIns="91440" tIns="45720" rIns="91440" bIns="45720" anchor="t" anchorCtr="0" upright="1">
                          <a:noAutofit/>
                        </wps:bodyPr>
                      </wps:wsp>
                      <wps:wsp>
                        <wps:cNvPr id="4" name="Oval 7"/>
                        <wps:cNvSpPr>
                          <a:spLocks noChangeArrowheads="1"/>
                        </wps:cNvSpPr>
                        <wps:spPr bwMode="auto">
                          <a:xfrm>
                            <a:off x="3886200" y="1257300"/>
                            <a:ext cx="914400" cy="571500"/>
                          </a:xfrm>
                          <a:prstGeom prst="ellipse">
                            <a:avLst/>
                          </a:prstGeom>
                          <a:solidFill>
                            <a:srgbClr val="FFFFFF"/>
                          </a:solidFill>
                          <a:ln w="9525">
                            <a:solidFill>
                              <a:srgbClr val="000000"/>
                            </a:solidFill>
                            <a:round/>
                            <a:headEnd/>
                            <a:tailEnd/>
                          </a:ln>
                        </wps:spPr>
                        <wps:txbx>
                          <w:txbxContent>
                            <w:p w:rsidR="00023BDD" w:rsidRPr="00D844E5" w:rsidRDefault="00023BDD" w:rsidP="00023BDD">
                              <w:pPr>
                                <w:jc w:val="center"/>
                                <w:rPr>
                                  <w:sz w:val="16"/>
                                  <w:szCs w:val="16"/>
                                </w:rPr>
                              </w:pPr>
                              <w:r>
                                <w:rPr>
                                  <w:sz w:val="16"/>
                                  <w:szCs w:val="16"/>
                                </w:rPr>
                                <w:t>igazgatási csoportvezető</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28600" y="2171700"/>
                            <a:ext cx="800100" cy="457200"/>
                          </a:xfrm>
                          <a:prstGeom prst="rect">
                            <a:avLst/>
                          </a:prstGeom>
                          <a:solidFill>
                            <a:srgbClr val="FFFFFF"/>
                          </a:solidFill>
                          <a:ln w="9525">
                            <a:solidFill>
                              <a:srgbClr val="000000"/>
                            </a:solidFill>
                            <a:miter lim="800000"/>
                            <a:headEnd/>
                            <a:tailEnd/>
                          </a:ln>
                        </wps:spPr>
                        <wps:txbx>
                          <w:txbxContent>
                            <w:p w:rsidR="00023BDD" w:rsidRPr="008461D6" w:rsidRDefault="00023BDD" w:rsidP="00023BDD">
                              <w:pPr>
                                <w:rPr>
                                  <w:sz w:val="16"/>
                                  <w:szCs w:val="16"/>
                                </w:rPr>
                              </w:pPr>
                              <w:r>
                                <w:rPr>
                                  <w:sz w:val="16"/>
                                  <w:szCs w:val="16"/>
                                </w:rPr>
                                <w:t>p</w:t>
                              </w:r>
                              <w:r w:rsidRPr="008461D6">
                                <w:rPr>
                                  <w:sz w:val="16"/>
                                  <w:szCs w:val="16"/>
                                </w:rPr>
                                <w:t xml:space="preserve">énzügyi, </w:t>
                              </w:r>
                              <w:proofErr w:type="gramStart"/>
                              <w:r w:rsidRPr="008461D6">
                                <w:rPr>
                                  <w:sz w:val="16"/>
                                  <w:szCs w:val="16"/>
                                </w:rPr>
                                <w:t>gazdálkodási</w:t>
                              </w:r>
                              <w:r>
                                <w:t xml:space="preserve">  </w:t>
                              </w:r>
                              <w:r w:rsidRPr="008461D6">
                                <w:rPr>
                                  <w:sz w:val="16"/>
                                  <w:szCs w:val="16"/>
                                </w:rPr>
                                <w:t>feladatok</w:t>
                              </w:r>
                              <w:proofErr w:type="gramEnd"/>
                            </w:p>
                          </w:txbxContent>
                        </wps:txbx>
                        <wps:bodyPr rot="0" vert="horz" wrap="square" lIns="91440" tIns="45720" rIns="91440" bIns="45720" anchor="t" anchorCtr="0" upright="1">
                          <a:noAutofit/>
                        </wps:bodyPr>
                      </wps:wsp>
                      <wps:wsp>
                        <wps:cNvPr id="6" name="Rectangle 9"/>
                        <wps:cNvSpPr>
                          <a:spLocks noChangeArrowheads="1"/>
                        </wps:cNvSpPr>
                        <wps:spPr bwMode="auto">
                          <a:xfrm>
                            <a:off x="1143000" y="2171700"/>
                            <a:ext cx="800100" cy="457200"/>
                          </a:xfrm>
                          <a:prstGeom prst="rect">
                            <a:avLst/>
                          </a:prstGeom>
                          <a:solidFill>
                            <a:srgbClr val="FFFFFF"/>
                          </a:solidFill>
                          <a:ln w="9525">
                            <a:solidFill>
                              <a:srgbClr val="000000"/>
                            </a:solidFill>
                            <a:miter lim="800000"/>
                            <a:headEnd/>
                            <a:tailEnd/>
                          </a:ln>
                        </wps:spPr>
                        <wps:txbx>
                          <w:txbxContent>
                            <w:p w:rsidR="00023BDD" w:rsidRPr="008461D6" w:rsidRDefault="00023BDD" w:rsidP="00023BDD">
                              <w:pPr>
                                <w:jc w:val="center"/>
                                <w:rPr>
                                  <w:sz w:val="16"/>
                                  <w:szCs w:val="16"/>
                                </w:rPr>
                              </w:pPr>
                              <w:r w:rsidRPr="008461D6">
                                <w:rPr>
                                  <w:sz w:val="16"/>
                                  <w:szCs w:val="16"/>
                                </w:rPr>
                                <w:t>munkaügyek</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2057400" y="2171700"/>
                            <a:ext cx="800100" cy="457200"/>
                          </a:xfrm>
                          <a:prstGeom prst="rect">
                            <a:avLst/>
                          </a:prstGeom>
                          <a:solidFill>
                            <a:srgbClr val="FFFFFF"/>
                          </a:solidFill>
                          <a:ln w="9525">
                            <a:solidFill>
                              <a:srgbClr val="000000"/>
                            </a:solidFill>
                            <a:miter lim="800000"/>
                            <a:headEnd/>
                            <a:tailEnd/>
                          </a:ln>
                        </wps:spPr>
                        <wps:txbx>
                          <w:txbxContent>
                            <w:p w:rsidR="00023BDD" w:rsidRPr="005F0216" w:rsidRDefault="00023BDD" w:rsidP="00023BDD">
                              <w:pPr>
                                <w:rPr>
                                  <w:sz w:val="16"/>
                                  <w:szCs w:val="16"/>
                                </w:rPr>
                              </w:pPr>
                              <w:r>
                                <w:rPr>
                                  <w:sz w:val="16"/>
                                  <w:szCs w:val="16"/>
                                </w:rPr>
                                <w:t>ügyiratkezeléstitkársági feladatok</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2971800" y="2171700"/>
                            <a:ext cx="800100" cy="457200"/>
                          </a:xfrm>
                          <a:prstGeom prst="rect">
                            <a:avLst/>
                          </a:prstGeom>
                          <a:solidFill>
                            <a:srgbClr val="FFFFFF"/>
                          </a:solidFill>
                          <a:ln w="9525">
                            <a:solidFill>
                              <a:srgbClr val="000000"/>
                            </a:solidFill>
                            <a:miter lim="800000"/>
                            <a:headEnd/>
                            <a:tailEnd/>
                          </a:ln>
                        </wps:spPr>
                        <wps:txbx>
                          <w:txbxContent>
                            <w:p w:rsidR="00023BDD" w:rsidRPr="008461D6" w:rsidRDefault="00023BDD" w:rsidP="00023BDD">
                              <w:pPr>
                                <w:rPr>
                                  <w:sz w:val="16"/>
                                  <w:szCs w:val="16"/>
                                </w:rPr>
                              </w:pPr>
                              <w:r>
                                <w:rPr>
                                  <w:sz w:val="16"/>
                                  <w:szCs w:val="16"/>
                                </w:rPr>
                                <w:t>s</w:t>
                              </w:r>
                              <w:r w:rsidRPr="008461D6">
                                <w:rPr>
                                  <w:sz w:val="16"/>
                                  <w:szCs w:val="16"/>
                                </w:rPr>
                                <w:t xml:space="preserve">zociális és </w:t>
                              </w:r>
                              <w:r>
                                <w:rPr>
                                  <w:sz w:val="16"/>
                                  <w:szCs w:val="16"/>
                                </w:rPr>
                                <w:t>gyermekvédelmi igazgatás</w:t>
                              </w:r>
                            </w:p>
                            <w:p w:rsidR="00023BDD" w:rsidRPr="005F0216" w:rsidRDefault="00023BDD" w:rsidP="00023BDD"/>
                          </w:txbxContent>
                        </wps:txbx>
                        <wps:bodyPr rot="0" vert="horz" wrap="square" lIns="91440" tIns="45720" rIns="91440" bIns="45720" anchor="t" anchorCtr="0" upright="1">
                          <a:noAutofit/>
                        </wps:bodyPr>
                      </wps:wsp>
                      <wps:wsp>
                        <wps:cNvPr id="9" name="Rectangle 12"/>
                        <wps:cNvSpPr>
                          <a:spLocks noChangeArrowheads="1"/>
                        </wps:cNvSpPr>
                        <wps:spPr bwMode="auto">
                          <a:xfrm>
                            <a:off x="3886200" y="2171700"/>
                            <a:ext cx="800100" cy="457200"/>
                          </a:xfrm>
                          <a:prstGeom prst="rect">
                            <a:avLst/>
                          </a:prstGeom>
                          <a:solidFill>
                            <a:srgbClr val="FFFFFF"/>
                          </a:solidFill>
                          <a:ln w="9525">
                            <a:solidFill>
                              <a:srgbClr val="000000"/>
                            </a:solidFill>
                            <a:miter lim="800000"/>
                            <a:headEnd/>
                            <a:tailEnd/>
                          </a:ln>
                        </wps:spPr>
                        <wps:txbx>
                          <w:txbxContent>
                            <w:p w:rsidR="00023BDD" w:rsidRPr="008461D6" w:rsidRDefault="00023BDD" w:rsidP="00023BDD">
                              <w:pPr>
                                <w:jc w:val="both"/>
                                <w:rPr>
                                  <w:sz w:val="16"/>
                                  <w:szCs w:val="16"/>
                                </w:rPr>
                              </w:pPr>
                              <w:r>
                                <w:rPr>
                                  <w:sz w:val="16"/>
                                  <w:szCs w:val="16"/>
                                </w:rPr>
                                <w:t>adó igazgatás</w:t>
                              </w:r>
                            </w:p>
                            <w:p w:rsidR="00023BDD" w:rsidRDefault="00023BDD" w:rsidP="00023BDD"/>
                          </w:txbxContent>
                        </wps:txbx>
                        <wps:bodyPr rot="0" vert="horz" wrap="square" lIns="91440" tIns="45720" rIns="91440" bIns="45720" anchor="t" anchorCtr="0" upright="1">
                          <a:noAutofit/>
                        </wps:bodyPr>
                      </wps:wsp>
                      <wps:wsp>
                        <wps:cNvPr id="10" name="Rectangle 13"/>
                        <wps:cNvSpPr>
                          <a:spLocks noChangeArrowheads="1"/>
                        </wps:cNvSpPr>
                        <wps:spPr bwMode="auto">
                          <a:xfrm>
                            <a:off x="4800600" y="2171700"/>
                            <a:ext cx="800100" cy="457200"/>
                          </a:xfrm>
                          <a:prstGeom prst="rect">
                            <a:avLst/>
                          </a:prstGeom>
                          <a:solidFill>
                            <a:srgbClr val="FFFFFF"/>
                          </a:solidFill>
                          <a:ln w="9525">
                            <a:solidFill>
                              <a:srgbClr val="000000"/>
                            </a:solidFill>
                            <a:miter lim="800000"/>
                            <a:headEnd/>
                            <a:tailEnd/>
                          </a:ln>
                        </wps:spPr>
                        <wps:txbx>
                          <w:txbxContent>
                            <w:p w:rsidR="00023BDD" w:rsidRPr="008461D6" w:rsidRDefault="00023BDD" w:rsidP="00023BDD">
                              <w:pPr>
                                <w:rPr>
                                  <w:sz w:val="16"/>
                                  <w:szCs w:val="16"/>
                                </w:rPr>
                              </w:pPr>
                              <w:r>
                                <w:rPr>
                                  <w:sz w:val="16"/>
                                  <w:szCs w:val="16"/>
                                </w:rPr>
                                <w:t>egyéb igazgatás</w:t>
                              </w:r>
                            </w:p>
                          </w:txbxContent>
                        </wps:txbx>
                        <wps:bodyPr rot="0" vert="horz" wrap="square" lIns="91440" tIns="45720" rIns="91440" bIns="45720" anchor="t" anchorCtr="0" upright="1">
                          <a:noAutofit/>
                        </wps:bodyPr>
                      </wps:wsp>
                      <wps:wsp>
                        <wps:cNvPr id="11" name="AutoShape 14"/>
                        <wps:cNvCnPr>
                          <a:cxnSpLocks noChangeShapeType="1"/>
                          <a:stCxn id="5" idx="0"/>
                          <a:endCxn id="5" idx="0"/>
                        </wps:cNvCnPr>
                        <wps:spPr bwMode="auto">
                          <a:xfrm>
                            <a:off x="628650" y="2171700"/>
                            <a:ext cx="794" cy="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CnPr>
                          <a:cxnSpLocks noChangeShapeType="1"/>
                          <a:stCxn id="3" idx="0"/>
                          <a:endCxn id="1" idx="4"/>
                        </wps:cNvCnPr>
                        <wps:spPr bwMode="auto">
                          <a:xfrm flipH="1" flipV="1">
                            <a:off x="2857500" y="685800"/>
                            <a:ext cx="2286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a:stCxn id="4" idx="0"/>
                          <a:endCxn id="3" idx="6"/>
                        </wps:cNvCnPr>
                        <wps:spPr bwMode="auto">
                          <a:xfrm flipH="1">
                            <a:off x="3543300" y="1257300"/>
                            <a:ext cx="800100" cy="7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a:stCxn id="9" idx="0"/>
                          <a:endCxn id="4" idx="4"/>
                        </wps:cNvCnPr>
                        <wps:spPr bwMode="auto">
                          <a:xfrm flipV="1">
                            <a:off x="4286250" y="1828800"/>
                            <a:ext cx="5715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a:stCxn id="10" idx="0"/>
                          <a:endCxn id="4" idx="5"/>
                        </wps:cNvCnPr>
                        <wps:spPr bwMode="auto">
                          <a:xfrm flipH="1" flipV="1">
                            <a:off x="4666456" y="1744663"/>
                            <a:ext cx="534194" cy="4270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9"/>
                        <wps:cNvCnPr>
                          <a:cxnSpLocks noChangeShapeType="1"/>
                          <a:stCxn id="8" idx="0"/>
                          <a:endCxn id="3" idx="4"/>
                        </wps:cNvCnPr>
                        <wps:spPr bwMode="auto">
                          <a:xfrm flipH="1" flipV="1">
                            <a:off x="3086100" y="1485900"/>
                            <a:ext cx="285750" cy="685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0"/>
                        <wps:cNvCnPr>
                          <a:cxnSpLocks noChangeShapeType="1"/>
                          <a:stCxn id="7" idx="0"/>
                          <a:endCxn id="3" idx="3"/>
                        </wps:cNvCnPr>
                        <wps:spPr bwMode="auto">
                          <a:xfrm flipV="1">
                            <a:off x="2457450" y="1419225"/>
                            <a:ext cx="305594" cy="75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CnPr>
                          <a:cxnSpLocks noChangeShapeType="1"/>
                          <a:stCxn id="6" idx="0"/>
                          <a:endCxn id="1" idx="3"/>
                        </wps:cNvCnPr>
                        <wps:spPr bwMode="auto">
                          <a:xfrm flipV="1">
                            <a:off x="1543050" y="619125"/>
                            <a:ext cx="991394" cy="155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2"/>
                        <wps:cNvCnPr>
                          <a:cxnSpLocks noChangeShapeType="1"/>
                          <a:stCxn id="5" idx="0"/>
                          <a:endCxn id="1" idx="2"/>
                        </wps:cNvCnPr>
                        <wps:spPr bwMode="auto">
                          <a:xfrm flipV="1">
                            <a:off x="628650" y="457200"/>
                            <a:ext cx="1771650" cy="1714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Vászon 20" o:spid="_x0000_s1026" editas="canvas" style="width:450pt;height:225pt;mso-position-horizontal-relative:char;mso-position-vertical-relative:line" coordsize="57150,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8575;visibility:visible;mso-wrap-style:square">
                  <v:fill o:detectmouseclick="t"/>
                  <v:path o:connecttype="none"/>
                </v:shape>
                <v:oval id="Oval 4" o:spid="_x0000_s1028" style="position:absolute;left:24003;top:2286;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textbox>
                    <w:txbxContent>
                      <w:p w:rsidR="00023BDD" w:rsidRDefault="00023BDD" w:rsidP="00023BDD">
                        <w:pPr>
                          <w:jc w:val="center"/>
                        </w:pPr>
                        <w:r>
                          <w:t>jegyző</w:t>
                        </w:r>
                      </w:p>
                    </w:txbxContent>
                  </v:textbox>
                </v:oval>
                <v:shapetype id="_x0000_t32" coordsize="21600,21600" o:spt="32" o:oned="t" path="m,l21600,21600e" filled="f">
                  <v:path arrowok="t" fillok="f" o:connecttype="none"/>
                  <o:lock v:ext="edit" shapetype="t"/>
                </v:shapetype>
                <v:shape id="AutoShape 5" o:spid="_x0000_s1029" type="#_x0000_t32" style="position:absolute;left:28575;top:6858;width: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oval id="Oval 6" o:spid="_x0000_s1030" style="position:absolute;left:26289;top:10287;width:914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023BDD" w:rsidRPr="00D844E5" w:rsidRDefault="00023BDD" w:rsidP="00023BDD">
                        <w:pPr>
                          <w:jc w:val="center"/>
                          <w:rPr>
                            <w:sz w:val="22"/>
                            <w:szCs w:val="22"/>
                          </w:rPr>
                        </w:pPr>
                        <w:r w:rsidRPr="00D844E5">
                          <w:rPr>
                            <w:sz w:val="22"/>
                            <w:szCs w:val="22"/>
                          </w:rPr>
                          <w:t>aljegyző</w:t>
                        </w:r>
                      </w:p>
                    </w:txbxContent>
                  </v:textbox>
                </v:oval>
                <v:oval id="Oval 7" o:spid="_x0000_s1031" style="position:absolute;left:38862;top:12573;width:914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023BDD" w:rsidRPr="00D844E5" w:rsidRDefault="00023BDD" w:rsidP="00023BDD">
                        <w:pPr>
                          <w:jc w:val="center"/>
                          <w:rPr>
                            <w:sz w:val="16"/>
                            <w:szCs w:val="16"/>
                          </w:rPr>
                        </w:pPr>
                        <w:r>
                          <w:rPr>
                            <w:sz w:val="16"/>
                            <w:szCs w:val="16"/>
                          </w:rPr>
                          <w:t>igazgatási csoportvezető</w:t>
                        </w:r>
                      </w:p>
                    </w:txbxContent>
                  </v:textbox>
                </v:oval>
                <v:rect id="Rectangle 8" o:spid="_x0000_s1032" style="position:absolute;left:2286;top:21717;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023BDD" w:rsidRPr="008461D6" w:rsidRDefault="00023BDD" w:rsidP="00023BDD">
                        <w:pPr>
                          <w:rPr>
                            <w:sz w:val="16"/>
                            <w:szCs w:val="16"/>
                          </w:rPr>
                        </w:pPr>
                        <w:r>
                          <w:rPr>
                            <w:sz w:val="16"/>
                            <w:szCs w:val="16"/>
                          </w:rPr>
                          <w:t>p</w:t>
                        </w:r>
                        <w:r w:rsidRPr="008461D6">
                          <w:rPr>
                            <w:sz w:val="16"/>
                            <w:szCs w:val="16"/>
                          </w:rPr>
                          <w:t xml:space="preserve">énzügyi, </w:t>
                        </w:r>
                        <w:proofErr w:type="gramStart"/>
                        <w:r w:rsidRPr="008461D6">
                          <w:rPr>
                            <w:sz w:val="16"/>
                            <w:szCs w:val="16"/>
                          </w:rPr>
                          <w:t>gazdálkodási</w:t>
                        </w:r>
                        <w:r>
                          <w:t xml:space="preserve">  </w:t>
                        </w:r>
                        <w:r w:rsidRPr="008461D6">
                          <w:rPr>
                            <w:sz w:val="16"/>
                            <w:szCs w:val="16"/>
                          </w:rPr>
                          <w:t>feladatok</w:t>
                        </w:r>
                        <w:proofErr w:type="gramEnd"/>
                      </w:p>
                    </w:txbxContent>
                  </v:textbox>
                </v:rect>
                <v:rect id="Rectangle 9" o:spid="_x0000_s1033" style="position:absolute;left:11430;top:21717;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023BDD" w:rsidRPr="008461D6" w:rsidRDefault="00023BDD" w:rsidP="00023BDD">
                        <w:pPr>
                          <w:jc w:val="center"/>
                          <w:rPr>
                            <w:sz w:val="16"/>
                            <w:szCs w:val="16"/>
                          </w:rPr>
                        </w:pPr>
                        <w:r w:rsidRPr="008461D6">
                          <w:rPr>
                            <w:sz w:val="16"/>
                            <w:szCs w:val="16"/>
                          </w:rPr>
                          <w:t>munkaügyek</w:t>
                        </w:r>
                      </w:p>
                    </w:txbxContent>
                  </v:textbox>
                </v:rect>
                <v:rect id="Rectangle 10" o:spid="_x0000_s1034" style="position:absolute;left:20574;top:21717;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023BDD" w:rsidRPr="005F0216" w:rsidRDefault="00023BDD" w:rsidP="00023BDD">
                        <w:pPr>
                          <w:rPr>
                            <w:sz w:val="16"/>
                            <w:szCs w:val="16"/>
                          </w:rPr>
                        </w:pPr>
                        <w:r>
                          <w:rPr>
                            <w:sz w:val="16"/>
                            <w:szCs w:val="16"/>
                          </w:rPr>
                          <w:t>ügyiratkezeléstitkársági feladatok</w:t>
                        </w:r>
                      </w:p>
                    </w:txbxContent>
                  </v:textbox>
                </v:rect>
                <v:rect id="Rectangle 11" o:spid="_x0000_s1035" style="position:absolute;left:29718;top:21717;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023BDD" w:rsidRPr="008461D6" w:rsidRDefault="00023BDD" w:rsidP="00023BDD">
                        <w:pPr>
                          <w:rPr>
                            <w:sz w:val="16"/>
                            <w:szCs w:val="16"/>
                          </w:rPr>
                        </w:pPr>
                        <w:r>
                          <w:rPr>
                            <w:sz w:val="16"/>
                            <w:szCs w:val="16"/>
                          </w:rPr>
                          <w:t>s</w:t>
                        </w:r>
                        <w:r w:rsidRPr="008461D6">
                          <w:rPr>
                            <w:sz w:val="16"/>
                            <w:szCs w:val="16"/>
                          </w:rPr>
                          <w:t xml:space="preserve">zociális és </w:t>
                        </w:r>
                        <w:r>
                          <w:rPr>
                            <w:sz w:val="16"/>
                            <w:szCs w:val="16"/>
                          </w:rPr>
                          <w:t>gyermekvédelmi igazgatás</w:t>
                        </w:r>
                      </w:p>
                      <w:p w:rsidR="00023BDD" w:rsidRPr="005F0216" w:rsidRDefault="00023BDD" w:rsidP="00023BDD"/>
                    </w:txbxContent>
                  </v:textbox>
                </v:rect>
                <v:rect id="Rectangle 12" o:spid="_x0000_s1036" style="position:absolute;left:38862;top:21717;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023BDD" w:rsidRPr="008461D6" w:rsidRDefault="00023BDD" w:rsidP="00023BDD">
                        <w:pPr>
                          <w:jc w:val="both"/>
                          <w:rPr>
                            <w:sz w:val="16"/>
                            <w:szCs w:val="16"/>
                          </w:rPr>
                        </w:pPr>
                        <w:r>
                          <w:rPr>
                            <w:sz w:val="16"/>
                            <w:szCs w:val="16"/>
                          </w:rPr>
                          <w:t>adó igazgatás</w:t>
                        </w:r>
                      </w:p>
                      <w:p w:rsidR="00023BDD" w:rsidRDefault="00023BDD" w:rsidP="00023BDD"/>
                    </w:txbxContent>
                  </v:textbox>
                </v:rect>
                <v:rect id="Rectangle 13" o:spid="_x0000_s1037" style="position:absolute;left:48006;top:21717;width:800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023BDD" w:rsidRPr="008461D6" w:rsidRDefault="00023BDD" w:rsidP="00023BDD">
                        <w:pPr>
                          <w:rPr>
                            <w:sz w:val="16"/>
                            <w:szCs w:val="16"/>
                          </w:rPr>
                        </w:pPr>
                        <w:r>
                          <w:rPr>
                            <w:sz w:val="16"/>
                            <w:szCs w:val="16"/>
                          </w:rPr>
                          <w:t>egyéb igazgatás</w:t>
                        </w:r>
                      </w:p>
                    </w:txbxContent>
                  </v:textbox>
                </v:rect>
                <v:shape id="AutoShape 14" o:spid="_x0000_s1038" type="#_x0000_t32" style="position:absolute;left:6286;top:21717;width: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5" o:spid="_x0000_s1039" type="#_x0000_t32" style="position:absolute;left:28575;top:6858;width:2286;height:3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"/>
                <v:shape id="AutoShape 16" o:spid="_x0000_s1040" type="#_x0000_t32" style="position:absolute;left:35433;top:12573;width:8001;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7" o:spid="_x0000_s1041" type="#_x0000_t32" style="position:absolute;left:42862;top:18288;width:572;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 id="AutoShape 18" o:spid="_x0000_s1042" type="#_x0000_t32" style="position:absolute;left:46664;top:17446;width:5342;height:42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"/>
                <v:shape id="AutoShape 19" o:spid="_x0000_s1043" type="#_x0000_t32" style="position:absolute;left:30861;top:14859;width:2857;height:68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"/>
                <v:shape id="AutoShape 20" o:spid="_x0000_s1044" type="#_x0000_t32" style="position:absolute;left:24574;top:14192;width:3056;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shape id="AutoShape 21" o:spid="_x0000_s1045" type="#_x0000_t32" style="position:absolute;left:15430;top:6191;width:9914;height:155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shape id="AutoShape 22" o:spid="_x0000_s1046" type="#_x0000_t32" style="position:absolute;left:6286;top:4572;width:17717;height:17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w10:anchorlock/>
              </v:group>
            </w:pict>
          </mc:Fallback>
        </mc:AlternateContent>
      </w:r>
    </w:p>
    <w:p w:rsidR="00023BDD" w:rsidRDefault="00023BDD" w:rsidP="00023BDD">
      <w:pPr>
        <w:jc w:val="both"/>
      </w:pPr>
    </w:p>
    <w:p w:rsidR="00023BDD" w:rsidRDefault="00023BDD" w:rsidP="00023BDD">
      <w:pPr>
        <w:jc w:val="both"/>
      </w:pPr>
      <w:r>
        <w:t>A közös önkormányzati hivatal szervezeti felépítése a jegyző tartós távolléte idején:</w:t>
      </w:r>
    </w:p>
    <w:p w:rsidR="00023BDD" w:rsidRDefault="00023BDD" w:rsidP="00023BDD">
      <w:pPr>
        <w:pStyle w:val="Cm"/>
        <w:spacing w:before="0" w:after="0" w:line="240" w:lineRule="auto"/>
        <w:jc w:val="both"/>
        <w:rPr>
          <w:b w:val="0"/>
          <w:caps w:val="0"/>
          <w:sz w:val="24"/>
          <w:szCs w:val="24"/>
        </w:rPr>
      </w:pPr>
    </w:p>
    <w:p w:rsidR="00023BDD" w:rsidRDefault="00023BDD" w:rsidP="00023BDD">
      <w:pPr>
        <w:pStyle w:val="Cm"/>
        <w:spacing w:before="0" w:after="0" w:line="240" w:lineRule="auto"/>
        <w:jc w:val="both"/>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2158365</wp:posOffset>
                </wp:positionH>
                <wp:positionV relativeFrom="paragraph">
                  <wp:posOffset>107950</wp:posOffset>
                </wp:positionV>
                <wp:extent cx="1228725" cy="609600"/>
                <wp:effectExtent l="0" t="0" r="28575" b="19050"/>
                <wp:wrapNone/>
                <wp:docPr id="21" name="Ellipsz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09600"/>
                        </a:xfrm>
                        <a:prstGeom prst="ellipse">
                          <a:avLst/>
                        </a:prstGeom>
                        <a:solidFill>
                          <a:srgbClr val="FFFFFF"/>
                        </a:solidFill>
                        <a:ln w="9525">
                          <a:solidFill>
                            <a:srgbClr val="000000"/>
                          </a:solidFill>
                          <a:round/>
                          <a:headEnd/>
                          <a:tailEnd/>
                        </a:ln>
                      </wps:spPr>
                      <wps:txbx>
                        <w:txbxContent>
                          <w:p w:rsidR="00023BDD" w:rsidRDefault="00023BDD" w:rsidP="00023BDD">
                            <w:pPr>
                              <w:jc w:val="center"/>
                              <w:rPr>
                                <w:sz w:val="15"/>
                                <w:szCs w:val="15"/>
                              </w:rPr>
                            </w:pPr>
                            <w:r w:rsidRPr="005A34A2">
                              <w:rPr>
                                <w:sz w:val="15"/>
                                <w:szCs w:val="15"/>
                              </w:rPr>
                              <w:t xml:space="preserve">jegyzőt </w:t>
                            </w:r>
                          </w:p>
                          <w:p w:rsidR="00023BDD" w:rsidRPr="005A34A2" w:rsidRDefault="00023BDD" w:rsidP="00023BDD">
                            <w:pPr>
                              <w:jc w:val="center"/>
                              <w:rPr>
                                <w:sz w:val="15"/>
                                <w:szCs w:val="15"/>
                              </w:rPr>
                            </w:pPr>
                            <w:r w:rsidRPr="005A34A2">
                              <w:rPr>
                                <w:sz w:val="15"/>
                                <w:szCs w:val="15"/>
                              </w:rPr>
                              <w:t>helyettesítő aljegyző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zis 21" o:spid="_x0000_s1047" style="position:absolute;left:0;text-align:left;margin-left:169.95pt;margin-top:8.5pt;width:96.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">
                <v:textbox>
                  <w:txbxContent>
                    <w:p w:rsidR="00023BDD" w:rsidRDefault="00023BDD" w:rsidP="00023BDD">
                      <w:pPr>
                        <w:jc w:val="center"/>
                        <w:rPr>
                          <w:sz w:val="15"/>
                          <w:szCs w:val="15"/>
                        </w:rPr>
                      </w:pPr>
                      <w:r w:rsidRPr="005A34A2">
                        <w:rPr>
                          <w:sz w:val="15"/>
                          <w:szCs w:val="15"/>
                        </w:rPr>
                        <w:t xml:space="preserve">jegyzőt </w:t>
                      </w:r>
                    </w:p>
                    <w:p w:rsidR="00023BDD" w:rsidRPr="005A34A2" w:rsidRDefault="00023BDD" w:rsidP="00023BDD">
                      <w:pPr>
                        <w:jc w:val="center"/>
                        <w:rPr>
                          <w:sz w:val="15"/>
                          <w:szCs w:val="15"/>
                        </w:rPr>
                      </w:pPr>
                      <w:r w:rsidRPr="005A34A2">
                        <w:rPr>
                          <w:sz w:val="15"/>
                          <w:szCs w:val="15"/>
                        </w:rPr>
                        <w:t>helyettesítő aljegyző</w:t>
                      </w:r>
                    </w:p>
                  </w:txbxContent>
                </v:textbox>
              </v:oval>
            </w:pict>
          </mc:Fallback>
        </mc:AlternateContent>
      </w:r>
    </w:p>
    <w:p w:rsidR="00023BDD" w:rsidRDefault="00023BDD" w:rsidP="00023BDD">
      <w:pPr>
        <w:pStyle w:val="Cm"/>
        <w:spacing w:before="0" w:after="0" w:line="240" w:lineRule="auto"/>
        <w:jc w:val="both"/>
        <w:rPr>
          <w:sz w:val="24"/>
          <w:szCs w:val="24"/>
        </w:rPr>
      </w:pPr>
    </w:p>
    <w:p w:rsidR="00023BDD" w:rsidRDefault="00023BDD" w:rsidP="00023BDD">
      <w:pPr>
        <w:pStyle w:val="Cm"/>
        <w:spacing w:before="0" w:after="0" w:line="240" w:lineRule="auto"/>
        <w:jc w:val="both"/>
        <w:rPr>
          <w:sz w:val="24"/>
          <w:szCs w:val="24"/>
        </w:rPr>
      </w:pPr>
    </w:p>
    <w:p w:rsidR="00023BDD" w:rsidRDefault="00023BDD" w:rsidP="00023BDD">
      <w:pPr>
        <w:pStyle w:val="Cm"/>
        <w:spacing w:before="0" w:after="0" w:line="240" w:lineRule="auto"/>
        <w:jc w:val="both"/>
        <w:rPr>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3263265</wp:posOffset>
                </wp:positionH>
                <wp:positionV relativeFrom="paragraph">
                  <wp:posOffset>78740</wp:posOffset>
                </wp:positionV>
                <wp:extent cx="600075" cy="285750"/>
                <wp:effectExtent l="0" t="0" r="28575" b="19050"/>
                <wp:wrapNone/>
                <wp:docPr id="22" name="Egyenes összekötő nyílla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2857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A992F" id="Egyenes összekötő nyíllal 22" o:spid="_x0000_s1026" type="#_x0000_t32" style="position:absolute;margin-left:256.95pt;margin-top:6.2pt;width:47.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1196340</wp:posOffset>
                </wp:positionH>
                <wp:positionV relativeFrom="paragraph">
                  <wp:posOffset>154940</wp:posOffset>
                </wp:positionV>
                <wp:extent cx="1276350" cy="1152525"/>
                <wp:effectExtent l="0" t="0" r="19050" b="28575"/>
                <wp:wrapNone/>
                <wp:docPr id="23" name="Egyenes összekötő nyílla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1152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06C06" id="Egyenes összekötő nyíllal 23" o:spid="_x0000_s1026" type="#_x0000_t32" style="position:absolute;margin-left:94.2pt;margin-top:12.2pt;width:100.5pt;height:90.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262890</wp:posOffset>
                </wp:positionH>
                <wp:positionV relativeFrom="paragraph">
                  <wp:posOffset>69215</wp:posOffset>
                </wp:positionV>
                <wp:extent cx="2000250" cy="1219200"/>
                <wp:effectExtent l="0" t="0" r="19050" b="19050"/>
                <wp:wrapNone/>
                <wp:docPr id="24" name="Egyenes összekötő nyílla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12192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65365" id="Egyenes összekötő nyíllal 24" o:spid="_x0000_s1026" type="#_x0000_t32" style="position:absolute;margin-left:20.7pt;margin-top:5.45pt;width:157.5pt;height:9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"/>
            </w:pict>
          </mc:Fallback>
        </mc:AlternateContent>
      </w:r>
    </w:p>
    <w:p w:rsidR="00023BDD" w:rsidRDefault="00023BDD" w:rsidP="00023BDD">
      <w:pPr>
        <w:keepNext/>
      </w:pPr>
      <w:r>
        <w:rPr>
          <w:noProof/>
        </w:rPr>
        <mc:AlternateContent>
          <mc:Choice Requires="wps">
            <w:drawing>
              <wp:anchor distT="0" distB="0" distL="114300" distR="114300" simplePos="0" relativeHeight="251660288" behindDoc="0" locked="0" layoutInCell="1" allowOverlap="1">
                <wp:simplePos x="0" y="0"/>
                <wp:positionH relativeFrom="column">
                  <wp:posOffset>3606165</wp:posOffset>
                </wp:positionH>
                <wp:positionV relativeFrom="paragraph">
                  <wp:posOffset>122555</wp:posOffset>
                </wp:positionV>
                <wp:extent cx="1323975" cy="561975"/>
                <wp:effectExtent l="0" t="0" r="28575" b="28575"/>
                <wp:wrapNone/>
                <wp:docPr id="25" name="Ellipsz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61975"/>
                        </a:xfrm>
                        <a:prstGeom prst="ellipse">
                          <a:avLst/>
                        </a:prstGeom>
                        <a:solidFill>
                          <a:srgbClr val="FFFFFF"/>
                        </a:solidFill>
                        <a:ln w="9525">
                          <a:solidFill>
                            <a:srgbClr val="000000"/>
                          </a:solidFill>
                          <a:round/>
                          <a:headEnd/>
                          <a:tailEnd/>
                        </a:ln>
                      </wps:spPr>
                      <wps:txbx>
                        <w:txbxContent>
                          <w:p w:rsidR="00023BDD" w:rsidRPr="005A34A2" w:rsidRDefault="00023BDD" w:rsidP="00023BDD">
                            <w:pPr>
                              <w:jc w:val="center"/>
                              <w:rPr>
                                <w:sz w:val="12"/>
                                <w:szCs w:val="12"/>
                              </w:rPr>
                            </w:pPr>
                            <w:r w:rsidRPr="005A34A2">
                              <w:rPr>
                                <w:sz w:val="12"/>
                                <w:szCs w:val="12"/>
                              </w:rPr>
                              <w:t>aljegyzőt helyettesítő igazgatási csoportvezető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zis 25" o:spid="_x0000_s1048" style="position:absolute;margin-left:283.95pt;margin-top:9.65pt;width:104.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">
                <v:textbox>
                  <w:txbxContent>
                    <w:p w:rsidR="00023BDD" w:rsidRPr="005A34A2" w:rsidRDefault="00023BDD" w:rsidP="00023BDD">
                      <w:pPr>
                        <w:jc w:val="center"/>
                        <w:rPr>
                          <w:sz w:val="12"/>
                          <w:szCs w:val="12"/>
                        </w:rPr>
                      </w:pPr>
                      <w:r w:rsidRPr="005A34A2">
                        <w:rPr>
                          <w:sz w:val="12"/>
                          <w:szCs w:val="12"/>
                        </w:rPr>
                        <w:t>aljegyzőt helyettesítő igazgatási csoportvezető</w:t>
                      </w:r>
                    </w:p>
                  </w:txbxContent>
                </v:textbox>
              </v:oval>
            </w:pict>
          </mc:Fallback>
        </mc:AlternateContent>
      </w:r>
    </w:p>
    <w:p w:rsidR="00023BDD" w:rsidRDefault="00023BDD" w:rsidP="00023BDD">
      <w:pPr>
        <w:keepNext/>
      </w:pPr>
    </w:p>
    <w:p w:rsidR="00023BDD" w:rsidRDefault="00023BDD" w:rsidP="00023BDD">
      <w:pPr>
        <w:keepNext/>
      </w:pPr>
      <w:r>
        <w:rPr>
          <w:noProof/>
        </w:rPr>
        <mc:AlternateContent>
          <mc:Choice Requires="wps">
            <w:drawing>
              <wp:anchor distT="0" distB="0" distL="114300" distR="114300" simplePos="0" relativeHeight="251670528" behindDoc="0" locked="0" layoutInCell="1" allowOverlap="1">
                <wp:simplePos x="0" y="0"/>
                <wp:positionH relativeFrom="column">
                  <wp:posOffset>2177415</wp:posOffset>
                </wp:positionH>
                <wp:positionV relativeFrom="paragraph">
                  <wp:posOffset>162560</wp:posOffset>
                </wp:positionV>
                <wp:extent cx="1476375" cy="600075"/>
                <wp:effectExtent l="0" t="0" r="28575" b="28575"/>
                <wp:wrapNone/>
                <wp:docPr id="26" name="Egyenes összekötő nyílla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6375" cy="600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D7BE4" id="Egyenes összekötő nyíllal 26" o:spid="_x0000_s1026" type="#_x0000_t32" style="position:absolute;margin-left:171.45pt;margin-top:12.8pt;width:116.25pt;height:47.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"/>
            </w:pict>
          </mc:Fallback>
        </mc:AlternateContent>
      </w:r>
    </w:p>
    <w:p w:rsidR="00023BDD" w:rsidRDefault="00023BDD" w:rsidP="00023BDD">
      <w:pPr>
        <w:keepNext/>
      </w:pPr>
      <w:r>
        <w:rPr>
          <w:noProof/>
        </w:rPr>
        <mc:AlternateContent>
          <mc:Choice Requires="wps">
            <w:drawing>
              <wp:anchor distT="0" distB="0" distL="114300" distR="114300" simplePos="0" relativeHeight="251673600" behindDoc="0" locked="0" layoutInCell="1" allowOverlap="1">
                <wp:simplePos x="0" y="0"/>
                <wp:positionH relativeFrom="column">
                  <wp:posOffset>4644390</wp:posOffset>
                </wp:positionH>
                <wp:positionV relativeFrom="paragraph">
                  <wp:posOffset>111125</wp:posOffset>
                </wp:positionV>
                <wp:extent cx="361950" cy="485775"/>
                <wp:effectExtent l="0" t="0" r="19050" b="28575"/>
                <wp:wrapNone/>
                <wp:docPr id="27" name="Egyenes összekötő nyílla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4857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D61D0" id="Egyenes összekötő nyíllal 27" o:spid="_x0000_s1026" type="#_x0000_t32" style="position:absolute;margin-left:365.7pt;margin-top:8.75pt;width:28.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4091940</wp:posOffset>
                </wp:positionH>
                <wp:positionV relativeFrom="paragraph">
                  <wp:posOffset>168275</wp:posOffset>
                </wp:positionV>
                <wp:extent cx="123825" cy="419100"/>
                <wp:effectExtent l="0" t="0" r="28575" b="19050"/>
                <wp:wrapNone/>
                <wp:docPr id="28" name="Egyenes összekötő nyíllal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4191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9AB25" id="Egyenes összekötő nyíllal 28" o:spid="_x0000_s1026" type="#_x0000_t32" style="position:absolute;margin-left:322.2pt;margin-top:13.25pt;width:9.75pt;height:3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3187065</wp:posOffset>
                </wp:positionH>
                <wp:positionV relativeFrom="paragraph">
                  <wp:posOffset>92075</wp:posOffset>
                </wp:positionV>
                <wp:extent cx="657225" cy="495300"/>
                <wp:effectExtent l="0" t="0" r="28575" b="19050"/>
                <wp:wrapNone/>
                <wp:docPr id="29" name="Egyenes összekötő nyíllal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4953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E458D" id="Egyenes összekötő nyíllal 29" o:spid="_x0000_s1026" type="#_x0000_t32" style="position:absolute;margin-left:250.95pt;margin-top:7.25pt;width:51.75pt;height:3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"/>
            </w:pict>
          </mc:Fallback>
        </mc:AlternateContent>
      </w:r>
    </w:p>
    <w:p w:rsidR="00023BDD" w:rsidRDefault="00023BDD" w:rsidP="00023BDD">
      <w:pPr>
        <w:keepNext/>
      </w:pPr>
    </w:p>
    <w:p w:rsidR="00023BDD" w:rsidRDefault="00023BDD" w:rsidP="00023BDD">
      <w:pPr>
        <w:keepNext/>
      </w:pPr>
      <w:r>
        <w:rPr>
          <w:noProof/>
        </w:rPr>
        <mc:AlternateContent>
          <mc:Choice Requires="wps">
            <w:drawing>
              <wp:anchor distT="0" distB="0" distL="114300" distR="114300" simplePos="0" relativeHeight="251661312" behindDoc="0" locked="0" layoutInCell="1" allowOverlap="1">
                <wp:simplePos x="0" y="0"/>
                <wp:positionH relativeFrom="column">
                  <wp:posOffset>-156210</wp:posOffset>
                </wp:positionH>
                <wp:positionV relativeFrom="paragraph">
                  <wp:posOffset>227330</wp:posOffset>
                </wp:positionV>
                <wp:extent cx="819150" cy="428625"/>
                <wp:effectExtent l="0" t="0" r="19050" b="28575"/>
                <wp:wrapNone/>
                <wp:docPr id="30" name="Téglalap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8625"/>
                        </a:xfrm>
                        <a:prstGeom prst="rect">
                          <a:avLst/>
                        </a:prstGeom>
                        <a:solidFill>
                          <a:srgbClr val="FFFFFF"/>
                        </a:solidFill>
                        <a:ln w="9525">
                          <a:solidFill>
                            <a:srgbClr val="000000"/>
                          </a:solidFill>
                          <a:miter lim="800000"/>
                          <a:headEnd/>
                          <a:tailEnd/>
                        </a:ln>
                      </wps:spPr>
                      <wps:txbx>
                        <w:txbxContent>
                          <w:p w:rsidR="00023BDD" w:rsidRPr="00D67696" w:rsidRDefault="00023BDD" w:rsidP="00023BDD">
                            <w:pPr>
                              <w:jc w:val="center"/>
                              <w:rPr>
                                <w:sz w:val="15"/>
                                <w:szCs w:val="15"/>
                              </w:rPr>
                            </w:pPr>
                            <w:r w:rsidRPr="00D67696">
                              <w:rPr>
                                <w:sz w:val="15"/>
                                <w:szCs w:val="15"/>
                              </w:rPr>
                              <w:t>pénzügyi, gazdálkodási feladatok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0" o:spid="_x0000_s1049" style="position:absolute;margin-left:-12.3pt;margin-top:17.9pt;width:64.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">
                <v:textbox>
                  <w:txbxContent>
                    <w:p w:rsidR="00023BDD" w:rsidRPr="00D67696" w:rsidRDefault="00023BDD" w:rsidP="00023BDD">
                      <w:pPr>
                        <w:jc w:val="center"/>
                        <w:rPr>
                          <w:sz w:val="15"/>
                          <w:szCs w:val="15"/>
                        </w:rPr>
                      </w:pPr>
                      <w:r w:rsidRPr="00D67696">
                        <w:rPr>
                          <w:sz w:val="15"/>
                          <w:szCs w:val="15"/>
                        </w:rPr>
                        <w:t>pénzügyi, gazdálkodási feladatok</w:t>
                      </w:r>
                    </w:p>
                  </w:txbxContent>
                </v:textbox>
              </v:rect>
            </w:pict>
          </mc:Fallback>
        </mc:AlternateContent>
      </w:r>
    </w:p>
    <w:p w:rsidR="00023BDD" w:rsidRDefault="00023BDD" w:rsidP="00023BDD">
      <w:pPr>
        <w:keepNext/>
      </w:pPr>
      <w:r>
        <w:rPr>
          <w:noProof/>
        </w:rPr>
        <mc:AlternateContent>
          <mc:Choice Requires="wps">
            <w:drawing>
              <wp:anchor distT="0" distB="0" distL="114300" distR="114300" simplePos="0" relativeHeight="251663360" behindDoc="0" locked="0" layoutInCell="1" allowOverlap="1">
                <wp:simplePos x="0" y="0"/>
                <wp:positionH relativeFrom="column">
                  <wp:posOffset>3710940</wp:posOffset>
                </wp:positionH>
                <wp:positionV relativeFrom="paragraph">
                  <wp:posOffset>52070</wp:posOffset>
                </wp:positionV>
                <wp:extent cx="819150" cy="457200"/>
                <wp:effectExtent l="0" t="0" r="19050" b="19050"/>
                <wp:wrapNone/>
                <wp:docPr id="31" name="Téglalap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57200"/>
                        </a:xfrm>
                        <a:prstGeom prst="rect">
                          <a:avLst/>
                        </a:prstGeom>
                        <a:solidFill>
                          <a:srgbClr val="FFFFFF"/>
                        </a:solidFill>
                        <a:ln w="9525">
                          <a:solidFill>
                            <a:srgbClr val="000000"/>
                          </a:solidFill>
                          <a:miter lim="800000"/>
                          <a:headEnd/>
                          <a:tailEnd/>
                        </a:ln>
                      </wps:spPr>
                      <wps:txbx>
                        <w:txbxContent>
                          <w:p w:rsidR="00023BDD" w:rsidRPr="002D3189" w:rsidRDefault="00023BDD" w:rsidP="00023BDD">
                            <w:pPr>
                              <w:jc w:val="center"/>
                              <w:rPr>
                                <w:sz w:val="16"/>
                                <w:szCs w:val="16"/>
                              </w:rPr>
                            </w:pPr>
                            <w:r>
                              <w:rPr>
                                <w:sz w:val="16"/>
                                <w:szCs w:val="16"/>
                              </w:rPr>
                              <w:t>adó igazgatás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1" o:spid="_x0000_s1050" style="position:absolute;margin-left:292.2pt;margin-top:4.1pt;width:6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">
                <v:textbox>
                  <w:txbxContent>
                    <w:p w:rsidR="00023BDD" w:rsidRPr="002D3189" w:rsidRDefault="00023BDD" w:rsidP="00023BDD">
                      <w:pPr>
                        <w:jc w:val="center"/>
                        <w:rPr>
                          <w:sz w:val="16"/>
                          <w:szCs w:val="16"/>
                        </w:rPr>
                      </w:pPr>
                      <w:r>
                        <w:rPr>
                          <w:sz w:val="16"/>
                          <w:szCs w:val="16"/>
                        </w:rPr>
                        <w:t>adó igazgatás</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4634865</wp:posOffset>
                </wp:positionH>
                <wp:positionV relativeFrom="paragraph">
                  <wp:posOffset>61595</wp:posOffset>
                </wp:positionV>
                <wp:extent cx="819150" cy="428625"/>
                <wp:effectExtent l="0" t="0" r="19050" b="28575"/>
                <wp:wrapNone/>
                <wp:docPr id="32" name="Téglalap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8625"/>
                        </a:xfrm>
                        <a:prstGeom prst="rect">
                          <a:avLst/>
                        </a:prstGeom>
                        <a:solidFill>
                          <a:srgbClr val="FFFFFF"/>
                        </a:solidFill>
                        <a:ln w="9525">
                          <a:solidFill>
                            <a:srgbClr val="000000"/>
                          </a:solidFill>
                          <a:miter lim="800000"/>
                          <a:headEnd/>
                          <a:tailEnd/>
                        </a:ln>
                      </wps:spPr>
                      <wps:txbx>
                        <w:txbxContent>
                          <w:p w:rsidR="00023BDD" w:rsidRDefault="00023BDD" w:rsidP="00023BDD">
                            <w:pPr>
                              <w:jc w:val="center"/>
                              <w:rPr>
                                <w:sz w:val="16"/>
                                <w:szCs w:val="16"/>
                              </w:rPr>
                            </w:pPr>
                            <w:r>
                              <w:rPr>
                                <w:sz w:val="16"/>
                                <w:szCs w:val="16"/>
                              </w:rPr>
                              <w:t xml:space="preserve">egyéb </w:t>
                            </w:r>
                          </w:p>
                          <w:p w:rsidR="00023BDD" w:rsidRPr="002D3189" w:rsidRDefault="00023BDD" w:rsidP="00023BDD">
                            <w:pPr>
                              <w:jc w:val="center"/>
                              <w:rPr>
                                <w:sz w:val="16"/>
                                <w:szCs w:val="16"/>
                              </w:rPr>
                            </w:pPr>
                            <w:r>
                              <w:rPr>
                                <w:sz w:val="16"/>
                                <w:szCs w:val="16"/>
                              </w:rPr>
                              <w:t>igazgatás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2" o:spid="_x0000_s1051" style="position:absolute;margin-left:364.95pt;margin-top:4.85pt;width:64.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">
                <v:textbox>
                  <w:txbxContent>
                    <w:p w:rsidR="00023BDD" w:rsidRDefault="00023BDD" w:rsidP="00023BDD">
                      <w:pPr>
                        <w:jc w:val="center"/>
                        <w:rPr>
                          <w:sz w:val="16"/>
                          <w:szCs w:val="16"/>
                        </w:rPr>
                      </w:pPr>
                      <w:r>
                        <w:rPr>
                          <w:sz w:val="16"/>
                          <w:szCs w:val="16"/>
                        </w:rPr>
                        <w:t xml:space="preserve">egyéb </w:t>
                      </w:r>
                    </w:p>
                    <w:p w:rsidR="00023BDD" w:rsidRPr="002D3189" w:rsidRDefault="00023BDD" w:rsidP="00023BDD">
                      <w:pPr>
                        <w:jc w:val="center"/>
                        <w:rPr>
                          <w:sz w:val="16"/>
                          <w:szCs w:val="16"/>
                        </w:rPr>
                      </w:pPr>
                      <w:r>
                        <w:rPr>
                          <w:sz w:val="16"/>
                          <w:szCs w:val="16"/>
                        </w:rPr>
                        <w:t>igazgatás</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777240</wp:posOffset>
                </wp:positionH>
                <wp:positionV relativeFrom="paragraph">
                  <wp:posOffset>71120</wp:posOffset>
                </wp:positionV>
                <wp:extent cx="819150" cy="428625"/>
                <wp:effectExtent l="0" t="0" r="19050" b="28575"/>
                <wp:wrapNone/>
                <wp:docPr id="33" name="Téglalap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8625"/>
                        </a:xfrm>
                        <a:prstGeom prst="rect">
                          <a:avLst/>
                        </a:prstGeom>
                        <a:solidFill>
                          <a:srgbClr val="FFFFFF"/>
                        </a:solidFill>
                        <a:ln w="9525">
                          <a:solidFill>
                            <a:srgbClr val="000000"/>
                          </a:solidFill>
                          <a:miter lim="800000"/>
                          <a:headEnd/>
                          <a:tailEnd/>
                        </a:ln>
                      </wps:spPr>
                      <wps:txbx>
                        <w:txbxContent>
                          <w:p w:rsidR="00023BDD" w:rsidRPr="002D3189" w:rsidRDefault="00023BDD" w:rsidP="00023BDD">
                            <w:pPr>
                              <w:jc w:val="center"/>
                              <w:rPr>
                                <w:sz w:val="16"/>
                                <w:szCs w:val="16"/>
                              </w:rPr>
                            </w:pPr>
                            <w:r>
                              <w:rPr>
                                <w:sz w:val="16"/>
                                <w:szCs w:val="16"/>
                              </w:rPr>
                              <w:t>munkaügyek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3" o:spid="_x0000_s1052" style="position:absolute;margin-left:61.2pt;margin-top:5.6pt;width:64.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">
                <v:textbox>
                  <w:txbxContent>
                    <w:p w:rsidR="00023BDD" w:rsidRPr="002D3189" w:rsidRDefault="00023BDD" w:rsidP="00023BDD">
                      <w:pPr>
                        <w:jc w:val="center"/>
                        <w:rPr>
                          <w:sz w:val="16"/>
                          <w:szCs w:val="16"/>
                        </w:rPr>
                      </w:pPr>
                      <w:r>
                        <w:rPr>
                          <w:sz w:val="16"/>
                          <w:szCs w:val="16"/>
                        </w:rPr>
                        <w:t>munkaügyek</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2758440</wp:posOffset>
                </wp:positionH>
                <wp:positionV relativeFrom="paragraph">
                  <wp:posOffset>61595</wp:posOffset>
                </wp:positionV>
                <wp:extent cx="819150" cy="428625"/>
                <wp:effectExtent l="0" t="0" r="19050" b="28575"/>
                <wp:wrapNone/>
                <wp:docPr id="34" name="Téglalap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8625"/>
                        </a:xfrm>
                        <a:prstGeom prst="rect">
                          <a:avLst/>
                        </a:prstGeom>
                        <a:solidFill>
                          <a:srgbClr val="FFFFFF"/>
                        </a:solidFill>
                        <a:ln w="9525">
                          <a:solidFill>
                            <a:srgbClr val="000000"/>
                          </a:solidFill>
                          <a:miter lim="800000"/>
                          <a:headEnd/>
                          <a:tailEnd/>
                        </a:ln>
                      </wps:spPr>
                      <wps:txbx>
                        <w:txbxContent>
                          <w:p w:rsidR="00023BDD" w:rsidRPr="00D67696" w:rsidRDefault="00023BDD" w:rsidP="00023BDD">
                            <w:pPr>
                              <w:jc w:val="center"/>
                              <w:rPr>
                                <w:sz w:val="15"/>
                                <w:szCs w:val="15"/>
                              </w:rPr>
                            </w:pPr>
                            <w:r w:rsidRPr="00D67696">
                              <w:rPr>
                                <w:sz w:val="15"/>
                                <w:szCs w:val="15"/>
                              </w:rPr>
                              <w:t xml:space="preserve">szociális és </w:t>
                            </w:r>
                            <w:proofErr w:type="spellStart"/>
                            <w:r w:rsidRPr="00D67696">
                              <w:rPr>
                                <w:sz w:val="15"/>
                                <w:szCs w:val="15"/>
                              </w:rPr>
                              <w:t>gyermekvédel</w:t>
                            </w:r>
                            <w:proofErr w:type="spellEnd"/>
                            <w:r>
                              <w:rPr>
                                <w:sz w:val="15"/>
                                <w:szCs w:val="15"/>
                              </w:rPr>
                              <w:t>-</w:t>
                            </w:r>
                            <w:r w:rsidRPr="00D67696">
                              <w:rPr>
                                <w:sz w:val="15"/>
                                <w:szCs w:val="15"/>
                              </w:rPr>
                              <w:t>mi igazgatás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4" o:spid="_x0000_s1053" style="position:absolute;margin-left:217.2pt;margin-top:4.85pt;width:64.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">
                <v:textbox>
                  <w:txbxContent>
                    <w:p w:rsidR="00023BDD" w:rsidRPr="00D67696" w:rsidRDefault="00023BDD" w:rsidP="00023BDD">
                      <w:pPr>
                        <w:jc w:val="center"/>
                        <w:rPr>
                          <w:sz w:val="15"/>
                          <w:szCs w:val="15"/>
                        </w:rPr>
                      </w:pPr>
                      <w:r w:rsidRPr="00D67696">
                        <w:rPr>
                          <w:sz w:val="15"/>
                          <w:szCs w:val="15"/>
                        </w:rPr>
                        <w:t xml:space="preserve">szociális és </w:t>
                      </w:r>
                      <w:proofErr w:type="spellStart"/>
                      <w:r w:rsidRPr="00D67696">
                        <w:rPr>
                          <w:sz w:val="15"/>
                          <w:szCs w:val="15"/>
                        </w:rPr>
                        <w:t>gyermekvédel</w:t>
                      </w:r>
                      <w:proofErr w:type="spellEnd"/>
                      <w:r>
                        <w:rPr>
                          <w:sz w:val="15"/>
                          <w:szCs w:val="15"/>
                        </w:rPr>
                        <w:t>-</w:t>
                      </w:r>
                      <w:r w:rsidRPr="00D67696">
                        <w:rPr>
                          <w:sz w:val="15"/>
                          <w:szCs w:val="15"/>
                        </w:rPr>
                        <w:t>mi igazgatás</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1767840</wp:posOffset>
                </wp:positionH>
                <wp:positionV relativeFrom="paragraph">
                  <wp:posOffset>61595</wp:posOffset>
                </wp:positionV>
                <wp:extent cx="819150" cy="428625"/>
                <wp:effectExtent l="0" t="0" r="19050" b="28575"/>
                <wp:wrapNone/>
                <wp:docPr id="35" name="Téglalap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8625"/>
                        </a:xfrm>
                        <a:prstGeom prst="rect">
                          <a:avLst/>
                        </a:prstGeom>
                        <a:solidFill>
                          <a:srgbClr val="FFFFFF"/>
                        </a:solidFill>
                        <a:ln w="9525">
                          <a:solidFill>
                            <a:srgbClr val="000000"/>
                          </a:solidFill>
                          <a:miter lim="800000"/>
                          <a:headEnd/>
                          <a:tailEnd/>
                        </a:ln>
                      </wps:spPr>
                      <wps:txbx>
                        <w:txbxContent>
                          <w:p w:rsidR="00023BDD" w:rsidRPr="00D67696" w:rsidRDefault="00023BDD" w:rsidP="00023BDD">
                            <w:pPr>
                              <w:jc w:val="center"/>
                              <w:rPr>
                                <w:sz w:val="15"/>
                                <w:szCs w:val="15"/>
                              </w:rPr>
                            </w:pPr>
                            <w:r w:rsidRPr="00D67696">
                              <w:rPr>
                                <w:sz w:val="15"/>
                                <w:szCs w:val="15"/>
                              </w:rPr>
                              <w:t>ügyiratkezelés, titkársági feladatok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Téglalap 35" o:spid="_x0000_s1054" style="position:absolute;margin-left:139.2pt;margin-top:4.85pt;width:64.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">
                <v:textbox>
                  <w:txbxContent>
                    <w:p w:rsidR="00023BDD" w:rsidRPr="00D67696" w:rsidRDefault="00023BDD" w:rsidP="00023BDD">
                      <w:pPr>
                        <w:jc w:val="center"/>
                        <w:rPr>
                          <w:sz w:val="15"/>
                          <w:szCs w:val="15"/>
                        </w:rPr>
                      </w:pPr>
                      <w:r w:rsidRPr="00D67696">
                        <w:rPr>
                          <w:sz w:val="15"/>
                          <w:szCs w:val="15"/>
                        </w:rPr>
                        <w:t>ügyiratkezelés, titkársági feladatok</w:t>
                      </w:r>
                    </w:p>
                  </w:txbxContent>
                </v:textbox>
              </v:rect>
            </w:pict>
          </mc:Fallback>
        </mc:AlternateContent>
      </w:r>
    </w:p>
    <w:p w:rsidR="00023BDD" w:rsidRDefault="00023BDD" w:rsidP="00023BDD">
      <w:pPr>
        <w:keepNext/>
      </w:pPr>
    </w:p>
    <w:p w:rsidR="00023BDD" w:rsidRPr="00F509CA" w:rsidRDefault="00023BDD" w:rsidP="00023BDD">
      <w:pPr>
        <w:jc w:val="both"/>
        <w:rPr>
          <w:i/>
        </w:rPr>
      </w:pPr>
    </w:p>
    <w:p w:rsidR="00023BDD" w:rsidRDefault="00023BDD" w:rsidP="00023BDD">
      <w:pPr>
        <w:jc w:val="both"/>
      </w:pPr>
    </w:p>
    <w:p w:rsidR="00023BDD" w:rsidRPr="00E73B98" w:rsidRDefault="00023BDD" w:rsidP="00023BDD">
      <w:pPr>
        <w:jc w:val="both"/>
      </w:pPr>
      <w:r w:rsidRPr="00E73B98">
        <w:t>5. 2. Kirendeltség</w:t>
      </w:r>
      <w:r w:rsidRPr="00DA0A95">
        <w:rPr>
          <w:strike/>
        </w:rPr>
        <w:t xml:space="preserve"> </w:t>
      </w:r>
    </w:p>
    <w:p w:rsidR="00023BDD" w:rsidRPr="00E73B98" w:rsidRDefault="00023BDD" w:rsidP="00023BDD">
      <w:pPr>
        <w:jc w:val="both"/>
      </w:pPr>
      <w:r w:rsidRPr="00E73B98">
        <w:lastRenderedPageBreak/>
        <w:t>5.2.</w:t>
      </w:r>
      <w:r>
        <w:t>1.</w:t>
      </w:r>
      <w:r w:rsidRPr="00E73B98">
        <w:t xml:space="preserve"> Révfülöp településen kirendeltség működik. </w:t>
      </w:r>
      <w:r>
        <w:t>A Kirendeltség l</w:t>
      </w:r>
      <w:r w:rsidRPr="00E73B98">
        <w:t xml:space="preserve">étszáma: </w:t>
      </w:r>
      <w:r>
        <w:t>5</w:t>
      </w:r>
      <w:r w:rsidRPr="00E73B98">
        <w:t xml:space="preserve"> fő.</w:t>
      </w:r>
      <w:r>
        <w:t xml:space="preserve"> A Kirendeltség c</w:t>
      </w:r>
      <w:r w:rsidRPr="00E73B98">
        <w:t>íme: 8253 Révfülöp, Villa Filip tér 8.</w:t>
      </w:r>
    </w:p>
    <w:p w:rsidR="00023BDD" w:rsidRPr="00E73B98" w:rsidRDefault="00023BDD" w:rsidP="00023BDD">
      <w:pPr>
        <w:jc w:val="both"/>
      </w:pPr>
      <w:r w:rsidRPr="00E73B98">
        <w:t xml:space="preserve">5. 2. 2. A kirendeltség fenntartásának dologi kiadásai, a takarítás, a karbantartás, az esetleges felújítás költségei Révfülöp Nagyközség Önkormányzatát terhelik. </w:t>
      </w:r>
    </w:p>
    <w:p w:rsidR="00023BDD" w:rsidRPr="00E73B98" w:rsidRDefault="00023BDD" w:rsidP="00023BDD">
      <w:pPr>
        <w:jc w:val="both"/>
      </w:pPr>
      <w:r w:rsidRPr="00E73B98">
        <w:t xml:space="preserve">5. 2. </w:t>
      </w:r>
      <w:smartTag w:uri="urn:schemas-microsoft-com:office:smarttags" w:element="metricconverter">
        <w:smartTagPr>
          <w:attr w:name="ProductID" w:val="3. A"/>
        </w:smartTagPr>
        <w:r>
          <w:t>3</w:t>
        </w:r>
        <w:r w:rsidRPr="00E73B98">
          <w:t>. A</w:t>
        </w:r>
      </w:smartTag>
      <w:r w:rsidRPr="00E73B98">
        <w:t xml:space="preserve"> kirendeltségen biztosítani kell</w:t>
      </w:r>
    </w:p>
    <w:p w:rsidR="00023BDD" w:rsidRPr="00E73B98" w:rsidRDefault="00023BDD" w:rsidP="00023BDD">
      <w:pPr>
        <w:ind w:left="720" w:hanging="180"/>
        <w:jc w:val="both"/>
      </w:pPr>
      <w:r w:rsidRPr="00E73B98">
        <w:tab/>
        <w:t>a) a jegyzői hatáskörbe tartozó igazgatási ügyek megindításának, a kérelmek benyújtásának lehetőségét, az ezen ügyekről való tájékoztatást;</w:t>
      </w:r>
    </w:p>
    <w:p w:rsidR="00023BDD" w:rsidRPr="00E73B98" w:rsidRDefault="00023BDD" w:rsidP="00023BDD">
      <w:pPr>
        <w:ind w:left="720" w:hanging="180"/>
        <w:jc w:val="both"/>
      </w:pPr>
      <w:r w:rsidRPr="00E73B98">
        <w:tab/>
        <w:t>b) a jegyzői hatáskörbe tartozó igazgatási ügyek közül Révfülöp település vonatkozásában legalább</w:t>
      </w:r>
      <w:r w:rsidR="002D1084">
        <w:t xml:space="preserve"> </w:t>
      </w:r>
      <w:r w:rsidRPr="00E73B98">
        <w:t>az adó-, a kereskedelmi, a növény- és állatvédelmi-, a kommunális igazgatási és a hulladékgazdálkodással kapcsolatos ügyek intézését;</w:t>
      </w:r>
    </w:p>
    <w:p w:rsidR="00023BDD" w:rsidRPr="00E73B98" w:rsidRDefault="00023BDD" w:rsidP="00023BDD">
      <w:pPr>
        <w:ind w:left="720" w:hanging="180"/>
        <w:jc w:val="both"/>
      </w:pPr>
      <w:r w:rsidRPr="00E73B98">
        <w:tab/>
        <w:t>c) a polgármester és a képviselő-testület hatáskörébe tartozó igazgatási ügyek megindításának, a kérelmek benyújtásának lehetőségét, az ezen ügyekről való tájékoztatást Révfülöp település vonatkozásában;</w:t>
      </w:r>
    </w:p>
    <w:p w:rsidR="00023BDD" w:rsidRPr="00E73B98" w:rsidRDefault="00023BDD" w:rsidP="00023BDD">
      <w:pPr>
        <w:ind w:left="720" w:hanging="180"/>
        <w:jc w:val="both"/>
      </w:pPr>
      <w:r w:rsidRPr="00E73B98">
        <w:tab/>
        <w:t>d) a polgármester és a képviselő-testület működésének biztosításával, feladatainak ellátásával, az általuk meghatározott feladatok végrehajtásával kapcsolatos ügyintézést Révfülöp település vonatkozásában, amennyiben ezt a kirendeltségen célszerűbben el lehet látni;</w:t>
      </w:r>
    </w:p>
    <w:p w:rsidR="00023BDD" w:rsidRPr="00E73B98" w:rsidRDefault="00023BDD" w:rsidP="00023BDD">
      <w:pPr>
        <w:ind w:left="720" w:hanging="180"/>
        <w:jc w:val="both"/>
      </w:pPr>
      <w:r w:rsidRPr="00E73B98">
        <w:tab/>
        <w:t>e) az e feladatokkal kapcsolatos ügyiratkezelést.</w:t>
      </w:r>
    </w:p>
    <w:p w:rsidR="00023BDD" w:rsidRPr="00E73B98" w:rsidRDefault="00023BDD" w:rsidP="00023BDD">
      <w:pPr>
        <w:ind w:left="720"/>
        <w:jc w:val="both"/>
      </w:pPr>
      <w:r w:rsidRPr="00E73B98">
        <w:t>Az ügyek megindításának, illetve az ügyek intézésének lehetősége nem vonatkozik azon eljárásokra, melyekhez a közös önkormányzati hivatal olyan központi rendszert használ, melynek elérhetősége a kirendeltségen nem biztosítható.</w:t>
      </w:r>
    </w:p>
    <w:p w:rsidR="00023BDD" w:rsidRPr="00E73B98" w:rsidRDefault="00023BDD" w:rsidP="00023BDD">
      <w:pPr>
        <w:jc w:val="both"/>
      </w:pPr>
      <w:r>
        <w:t xml:space="preserve">5. 2. </w:t>
      </w:r>
      <w:smartTag w:uri="urn:schemas-microsoft-com:office:smarttags" w:element="metricconverter">
        <w:smartTagPr>
          <w:attr w:name="ProductID" w:val="4. A"/>
        </w:smartTagPr>
        <w:r>
          <w:t>4</w:t>
        </w:r>
        <w:r w:rsidRPr="00E73B98">
          <w:t>. A</w:t>
        </w:r>
      </w:smartTag>
      <w:r w:rsidRPr="00E73B98">
        <w:t xml:space="preserve"> kirendeltség</w:t>
      </w:r>
      <w:r>
        <w:t xml:space="preserve"> </w:t>
      </w:r>
      <w:r w:rsidRPr="00E73B98">
        <w:t>és a közös önkormányzati hivatal közötti informatikai hálózat k</w:t>
      </w:r>
      <w:r>
        <w:t>ialakításáról gondoskodni kell.</w:t>
      </w:r>
    </w:p>
    <w:p w:rsidR="00023BDD" w:rsidRDefault="00023BDD" w:rsidP="00023BDD">
      <w:pPr>
        <w:jc w:val="both"/>
      </w:pPr>
    </w:p>
    <w:p w:rsidR="00023BDD" w:rsidRDefault="00023BDD" w:rsidP="00023BDD">
      <w:pPr>
        <w:jc w:val="both"/>
      </w:pPr>
      <w:r>
        <w:t xml:space="preserve">5. 3. Az ügyfélfogadás biztosítása </w:t>
      </w:r>
    </w:p>
    <w:p w:rsidR="00023BDD" w:rsidRDefault="00023BDD" w:rsidP="00023BDD">
      <w:pPr>
        <w:jc w:val="both"/>
      </w:pPr>
      <w:r>
        <w:t xml:space="preserve">5.3.1. A közös önkormányzati hivatal székhelyén és a kirendeltségen legalább heti három alkalommal alkalmanként legalább 4 órában kell biztosítani az ügyfélfogadást. </w:t>
      </w:r>
    </w:p>
    <w:p w:rsidR="00023BDD" w:rsidRDefault="00023BDD" w:rsidP="00023BDD">
      <w:pPr>
        <w:jc w:val="both"/>
      </w:pPr>
      <w:r>
        <w:t xml:space="preserve">A többi településen (az 5. 3. pontban a továbbiakban: a többi település) a jegyző vagy megbízottja az ügyfélfogadásokat az alábbiak szerint biztosítja: </w:t>
      </w:r>
    </w:p>
    <w:p w:rsidR="00023BDD" w:rsidRDefault="00023BDD" w:rsidP="00023BDD">
      <w:pPr>
        <w:jc w:val="both"/>
      </w:pPr>
    </w:p>
    <w:p w:rsidR="00023BDD" w:rsidRDefault="00023BDD" w:rsidP="00023BD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023BDD" w:rsidTr="009A150A">
        <w:tc>
          <w:tcPr>
            <w:tcW w:w="3020" w:type="dxa"/>
            <w:shd w:val="clear" w:color="auto" w:fill="auto"/>
          </w:tcPr>
          <w:p w:rsidR="00023BDD" w:rsidRDefault="00023BDD" w:rsidP="009A150A">
            <w:pPr>
              <w:jc w:val="both"/>
            </w:pPr>
            <w:r>
              <w:t>település</w:t>
            </w:r>
          </w:p>
        </w:tc>
        <w:tc>
          <w:tcPr>
            <w:tcW w:w="3020" w:type="dxa"/>
            <w:shd w:val="clear" w:color="auto" w:fill="auto"/>
          </w:tcPr>
          <w:p w:rsidR="00023BDD" w:rsidRDefault="00023BDD" w:rsidP="009A150A">
            <w:pPr>
              <w:jc w:val="both"/>
            </w:pPr>
            <w:r>
              <w:t>ügyfélfogadási alkalmak száma hetente</w:t>
            </w:r>
          </w:p>
        </w:tc>
        <w:tc>
          <w:tcPr>
            <w:tcW w:w="3020" w:type="dxa"/>
            <w:shd w:val="clear" w:color="auto" w:fill="auto"/>
          </w:tcPr>
          <w:p w:rsidR="00023BDD" w:rsidRDefault="00023BDD" w:rsidP="009A150A">
            <w:pPr>
              <w:jc w:val="both"/>
            </w:pPr>
            <w:r>
              <w:t>időtartam órában/alkalom</w:t>
            </w:r>
          </w:p>
        </w:tc>
      </w:tr>
      <w:tr w:rsidR="00023BDD" w:rsidTr="009A150A">
        <w:tc>
          <w:tcPr>
            <w:tcW w:w="3020" w:type="dxa"/>
            <w:shd w:val="clear" w:color="auto" w:fill="auto"/>
          </w:tcPr>
          <w:p w:rsidR="00023BDD" w:rsidRDefault="00023BDD" w:rsidP="009A150A">
            <w:pPr>
              <w:jc w:val="both"/>
            </w:pPr>
            <w:r>
              <w:t>Balatonhenye</w:t>
            </w:r>
          </w:p>
        </w:tc>
        <w:tc>
          <w:tcPr>
            <w:tcW w:w="3020" w:type="dxa"/>
            <w:shd w:val="clear" w:color="auto" w:fill="auto"/>
          </w:tcPr>
          <w:p w:rsidR="00023BDD" w:rsidRDefault="00023BDD" w:rsidP="009A150A">
            <w:pPr>
              <w:jc w:val="both"/>
            </w:pPr>
            <w:r>
              <w:t>1</w:t>
            </w:r>
          </w:p>
        </w:tc>
        <w:tc>
          <w:tcPr>
            <w:tcW w:w="3020" w:type="dxa"/>
            <w:shd w:val="clear" w:color="auto" w:fill="auto"/>
          </w:tcPr>
          <w:p w:rsidR="00023BDD" w:rsidRDefault="00023BDD" w:rsidP="009A150A">
            <w:pPr>
              <w:jc w:val="both"/>
            </w:pPr>
            <w:r>
              <w:t>1</w:t>
            </w:r>
          </w:p>
        </w:tc>
      </w:tr>
      <w:tr w:rsidR="00023BDD" w:rsidTr="009A150A">
        <w:tc>
          <w:tcPr>
            <w:tcW w:w="3020" w:type="dxa"/>
            <w:shd w:val="clear" w:color="auto" w:fill="auto"/>
          </w:tcPr>
          <w:p w:rsidR="00023BDD" w:rsidRDefault="00023BDD" w:rsidP="009A150A">
            <w:pPr>
              <w:jc w:val="both"/>
            </w:pPr>
            <w:r>
              <w:t>Kékkút</w:t>
            </w:r>
          </w:p>
        </w:tc>
        <w:tc>
          <w:tcPr>
            <w:tcW w:w="3020" w:type="dxa"/>
            <w:shd w:val="clear" w:color="auto" w:fill="auto"/>
          </w:tcPr>
          <w:p w:rsidR="00023BDD" w:rsidRDefault="00023BDD" w:rsidP="009A150A">
            <w:pPr>
              <w:jc w:val="both"/>
            </w:pPr>
            <w:r>
              <w:t>1</w:t>
            </w:r>
          </w:p>
        </w:tc>
        <w:tc>
          <w:tcPr>
            <w:tcW w:w="3020" w:type="dxa"/>
            <w:shd w:val="clear" w:color="auto" w:fill="auto"/>
          </w:tcPr>
          <w:p w:rsidR="00023BDD" w:rsidRDefault="00023BDD" w:rsidP="009A150A">
            <w:pPr>
              <w:jc w:val="both"/>
            </w:pPr>
            <w:r>
              <w:t>1</w:t>
            </w:r>
          </w:p>
        </w:tc>
      </w:tr>
      <w:tr w:rsidR="00023BDD" w:rsidTr="009A150A">
        <w:tc>
          <w:tcPr>
            <w:tcW w:w="3020" w:type="dxa"/>
            <w:shd w:val="clear" w:color="auto" w:fill="auto"/>
          </w:tcPr>
          <w:p w:rsidR="00023BDD" w:rsidRDefault="00023BDD" w:rsidP="009A150A">
            <w:pPr>
              <w:jc w:val="both"/>
            </w:pPr>
            <w:r>
              <w:t>Köveskál</w:t>
            </w:r>
          </w:p>
        </w:tc>
        <w:tc>
          <w:tcPr>
            <w:tcW w:w="3020" w:type="dxa"/>
            <w:shd w:val="clear" w:color="auto" w:fill="auto"/>
          </w:tcPr>
          <w:p w:rsidR="00023BDD" w:rsidRDefault="00023BDD" w:rsidP="009A150A">
            <w:pPr>
              <w:jc w:val="both"/>
            </w:pPr>
            <w:r>
              <w:t>3</w:t>
            </w:r>
          </w:p>
        </w:tc>
        <w:tc>
          <w:tcPr>
            <w:tcW w:w="3020" w:type="dxa"/>
            <w:shd w:val="clear" w:color="auto" w:fill="auto"/>
          </w:tcPr>
          <w:p w:rsidR="00023BDD" w:rsidRDefault="00023BDD" w:rsidP="009A150A">
            <w:pPr>
              <w:jc w:val="both"/>
            </w:pPr>
            <w:r>
              <w:t>1 (2 alkalommal)</w:t>
            </w:r>
          </w:p>
          <w:p w:rsidR="00023BDD" w:rsidRDefault="002D1084" w:rsidP="009A150A">
            <w:pPr>
              <w:jc w:val="both"/>
            </w:pPr>
            <w:r>
              <w:t>4</w:t>
            </w:r>
            <w:r w:rsidR="00023BDD">
              <w:t xml:space="preserve"> (1 alkalommal)</w:t>
            </w:r>
          </w:p>
        </w:tc>
      </w:tr>
      <w:tr w:rsidR="00023BDD" w:rsidTr="009A150A">
        <w:tc>
          <w:tcPr>
            <w:tcW w:w="3020" w:type="dxa"/>
            <w:shd w:val="clear" w:color="auto" w:fill="auto"/>
          </w:tcPr>
          <w:p w:rsidR="00023BDD" w:rsidRDefault="00023BDD" w:rsidP="009A150A">
            <w:pPr>
              <w:jc w:val="both"/>
            </w:pPr>
            <w:r>
              <w:t>Mindszentkálla</w:t>
            </w:r>
          </w:p>
        </w:tc>
        <w:tc>
          <w:tcPr>
            <w:tcW w:w="3020" w:type="dxa"/>
            <w:shd w:val="clear" w:color="auto" w:fill="auto"/>
          </w:tcPr>
          <w:p w:rsidR="00023BDD" w:rsidRDefault="00023BDD" w:rsidP="009A150A">
            <w:pPr>
              <w:jc w:val="both"/>
            </w:pPr>
            <w:r>
              <w:t>2</w:t>
            </w:r>
          </w:p>
        </w:tc>
        <w:tc>
          <w:tcPr>
            <w:tcW w:w="3020" w:type="dxa"/>
            <w:shd w:val="clear" w:color="auto" w:fill="auto"/>
          </w:tcPr>
          <w:p w:rsidR="00023BDD" w:rsidRDefault="00023BDD" w:rsidP="009A150A">
            <w:pPr>
              <w:jc w:val="both"/>
            </w:pPr>
            <w:r>
              <w:t>1</w:t>
            </w:r>
          </w:p>
        </w:tc>
      </w:tr>
      <w:tr w:rsidR="00023BDD" w:rsidTr="009A150A">
        <w:tc>
          <w:tcPr>
            <w:tcW w:w="3020" w:type="dxa"/>
            <w:shd w:val="clear" w:color="auto" w:fill="auto"/>
          </w:tcPr>
          <w:p w:rsidR="00023BDD" w:rsidRDefault="00023BDD" w:rsidP="009A150A">
            <w:pPr>
              <w:jc w:val="both"/>
            </w:pPr>
            <w:r>
              <w:t>Salföld</w:t>
            </w:r>
          </w:p>
        </w:tc>
        <w:tc>
          <w:tcPr>
            <w:tcW w:w="3020" w:type="dxa"/>
            <w:shd w:val="clear" w:color="auto" w:fill="auto"/>
          </w:tcPr>
          <w:p w:rsidR="00023BDD" w:rsidRDefault="00023BDD" w:rsidP="009A150A">
            <w:pPr>
              <w:jc w:val="both"/>
            </w:pPr>
            <w:r>
              <w:t>1</w:t>
            </w:r>
          </w:p>
        </w:tc>
        <w:tc>
          <w:tcPr>
            <w:tcW w:w="3020" w:type="dxa"/>
            <w:shd w:val="clear" w:color="auto" w:fill="auto"/>
          </w:tcPr>
          <w:p w:rsidR="00023BDD" w:rsidRDefault="00023BDD" w:rsidP="009A150A">
            <w:pPr>
              <w:jc w:val="both"/>
            </w:pPr>
            <w:r>
              <w:t>1</w:t>
            </w:r>
          </w:p>
        </w:tc>
      </w:tr>
      <w:tr w:rsidR="00023BDD" w:rsidTr="009A150A">
        <w:tc>
          <w:tcPr>
            <w:tcW w:w="3020" w:type="dxa"/>
            <w:shd w:val="clear" w:color="auto" w:fill="auto"/>
          </w:tcPr>
          <w:p w:rsidR="00023BDD" w:rsidRDefault="00023BDD" w:rsidP="009A150A">
            <w:pPr>
              <w:jc w:val="both"/>
            </w:pPr>
            <w:r>
              <w:t>Szentbékkálla</w:t>
            </w:r>
          </w:p>
        </w:tc>
        <w:tc>
          <w:tcPr>
            <w:tcW w:w="3020" w:type="dxa"/>
            <w:shd w:val="clear" w:color="auto" w:fill="auto"/>
          </w:tcPr>
          <w:p w:rsidR="00023BDD" w:rsidRDefault="002D1084" w:rsidP="009A150A">
            <w:pPr>
              <w:jc w:val="both"/>
            </w:pPr>
            <w:r>
              <w:t>2</w:t>
            </w:r>
          </w:p>
        </w:tc>
        <w:tc>
          <w:tcPr>
            <w:tcW w:w="3020" w:type="dxa"/>
            <w:shd w:val="clear" w:color="auto" w:fill="auto"/>
          </w:tcPr>
          <w:p w:rsidR="00023BDD" w:rsidRDefault="00023BDD" w:rsidP="009A150A">
            <w:pPr>
              <w:jc w:val="both"/>
            </w:pPr>
            <w:r>
              <w:t>1</w:t>
            </w:r>
          </w:p>
        </w:tc>
      </w:tr>
    </w:tbl>
    <w:p w:rsidR="00023BDD" w:rsidRDefault="00023BDD" w:rsidP="00023BDD">
      <w:pPr>
        <w:jc w:val="both"/>
      </w:pPr>
    </w:p>
    <w:p w:rsidR="00023BDD" w:rsidRDefault="00023BDD" w:rsidP="00023BDD">
      <w:pPr>
        <w:jc w:val="both"/>
      </w:pPr>
      <w:r>
        <w:t>5. 3. 2. Az ügyfélfogadások időpontját a közös önkormányzati hivatal Szervezeti és Működési Szabályzata határozza meg.</w:t>
      </w:r>
    </w:p>
    <w:p w:rsidR="00023BDD" w:rsidRDefault="00023BDD" w:rsidP="00023BDD">
      <w:pPr>
        <w:jc w:val="both"/>
      </w:pPr>
      <w:r>
        <w:t xml:space="preserve">5. 3. </w:t>
      </w:r>
      <w:smartTag w:uri="urn:schemas-microsoft-com:office:smarttags" w:element="metricconverter">
        <w:smartTagPr>
          <w:attr w:name="ProductID" w:val="3. A"/>
        </w:smartTagPr>
        <w:r>
          <w:t>3. A</w:t>
        </w:r>
      </w:smartTag>
      <w:r>
        <w:t xml:space="preserve"> többi településen az ügyfélfogadások helye az egyes önkormányzatok székhelye, ahol az ügyfélfogadások lebonyolításához szükséges helyiséget, annak berendezését, a dologi kiadásokat, a takarítást az adott önkormányzat biztosítja.</w:t>
      </w:r>
    </w:p>
    <w:p w:rsidR="00023BDD" w:rsidRDefault="00023BDD" w:rsidP="00023BDD">
      <w:pPr>
        <w:jc w:val="both"/>
      </w:pPr>
    </w:p>
    <w:p w:rsidR="00023BDD" w:rsidRDefault="00023BDD" w:rsidP="00023BDD">
      <w:pPr>
        <w:jc w:val="both"/>
        <w:rPr>
          <w:b/>
        </w:rPr>
      </w:pPr>
    </w:p>
    <w:p w:rsidR="00023BDD" w:rsidRDefault="00023BDD" w:rsidP="00023BDD">
      <w:pPr>
        <w:jc w:val="both"/>
      </w:pPr>
      <w:r w:rsidRPr="004F1887">
        <w:rPr>
          <w:b/>
        </w:rPr>
        <w:t xml:space="preserve"> </w:t>
      </w:r>
      <w:smartTag w:uri="urn:schemas-microsoft-com:office:smarttags" w:element="metricconverter">
        <w:smartTagPr>
          <w:attr w:name="ProductID" w:val="6. A"/>
        </w:smartTagPr>
        <w:r w:rsidRPr="004F1887">
          <w:rPr>
            <w:b/>
          </w:rPr>
          <w:t>6. A</w:t>
        </w:r>
      </w:smartTag>
      <w:r w:rsidRPr="004F1887">
        <w:rPr>
          <w:b/>
        </w:rPr>
        <w:t xml:space="preserve"> közös önkormányzati hivatal irányítása</w:t>
      </w:r>
    </w:p>
    <w:p w:rsidR="00023BDD" w:rsidRDefault="00023BDD" w:rsidP="00023BDD">
      <w:pPr>
        <w:jc w:val="both"/>
      </w:pPr>
    </w:p>
    <w:p w:rsidR="00023BDD" w:rsidRDefault="00023BDD" w:rsidP="00023BDD">
      <w:pPr>
        <w:jc w:val="both"/>
      </w:pPr>
      <w:r>
        <w:t xml:space="preserve">6. </w:t>
      </w:r>
      <w:smartTag w:uri="urn:schemas-microsoft-com:office:smarttags" w:element="metricconverter">
        <w:smartTagPr>
          <w:attr w:name="ProductID" w:val="1. A"/>
        </w:smartTagPr>
        <w:r>
          <w:t>1. A</w:t>
        </w:r>
      </w:smartTag>
      <w:r>
        <w:t xml:space="preserve"> közös önkormányzati hivatalt létrehozó önkormányzatok képviselő-testületei irányítási hatáskörei:</w:t>
      </w:r>
    </w:p>
    <w:p w:rsidR="00023BDD" w:rsidRDefault="00023BDD" w:rsidP="00023BDD">
      <w:pPr>
        <w:ind w:left="540"/>
        <w:jc w:val="both"/>
      </w:pPr>
      <w:r>
        <w:lastRenderedPageBreak/>
        <w:t xml:space="preserve">6. 1. </w:t>
      </w:r>
      <w:smartTag w:uri="urn:schemas-microsoft-com:office:smarttags" w:element="metricconverter">
        <w:smartTagPr>
          <w:attr w:name="ProductID" w:val="1. A"/>
        </w:smartTagPr>
        <w:r>
          <w:t>1. a</w:t>
        </w:r>
      </w:smartTag>
      <w:r>
        <w:t xml:space="preserve"> közös önkormányzati hivatal átalakítása és megszüntetése;</w:t>
      </w:r>
    </w:p>
    <w:p w:rsidR="00023BDD" w:rsidRDefault="00023BDD" w:rsidP="00023BDD">
      <w:pPr>
        <w:ind w:left="540"/>
        <w:jc w:val="both"/>
      </w:pPr>
      <w:r>
        <w:t>6. 1. 2. a közös önkormányzati hivatal szervezeti és működési szabályzatának jóváhagyása;</w:t>
      </w:r>
    </w:p>
    <w:p w:rsidR="00023BDD" w:rsidRDefault="00023BDD" w:rsidP="00023BDD">
      <w:pPr>
        <w:ind w:left="540"/>
        <w:jc w:val="both"/>
      </w:pPr>
      <w:r>
        <w:t xml:space="preserve">6. 1. </w:t>
      </w:r>
      <w:smartTag w:uri="urn:schemas-microsoft-com:office:smarttags" w:element="metricconverter">
        <w:smartTagPr>
          <w:attr w:name="ProductID" w:val="3. A"/>
        </w:smartTagPr>
        <w:r>
          <w:t>3. a</w:t>
        </w:r>
      </w:smartTag>
      <w:r>
        <w:t xml:space="preserve"> közös önkormányzati hivatal jelentéstételre, beszámolóra való kötelezése;</w:t>
      </w:r>
    </w:p>
    <w:p w:rsidR="00023BDD" w:rsidRDefault="00023BDD" w:rsidP="00023BDD">
      <w:pPr>
        <w:ind w:left="540"/>
        <w:jc w:val="both"/>
      </w:pPr>
      <w:r>
        <w:t xml:space="preserve">6. 1. </w:t>
      </w:r>
      <w:smartTag w:uri="urn:schemas-microsoft-com:office:smarttags" w:element="metricconverter">
        <w:smartTagPr>
          <w:attr w:name="ProductID" w:val="4. A"/>
        </w:smartTagPr>
        <w:r>
          <w:t>4. a</w:t>
        </w:r>
      </w:smartTag>
      <w:r>
        <w:t xml:space="preserve"> közös önkormányzati hivatal által ellátandó közfeladatok ellátására vonatkozó, és az erőforrásokkal való szabályszerű és hatékony gazdálkodáshoz szükséges követelmények érvényesítése, számonkérése, ellenőrzése.</w:t>
      </w:r>
    </w:p>
    <w:p w:rsidR="00023BDD" w:rsidRDefault="00023BDD" w:rsidP="00023BDD">
      <w:pPr>
        <w:jc w:val="both"/>
      </w:pPr>
    </w:p>
    <w:p w:rsidR="00023BDD" w:rsidRDefault="00023BDD" w:rsidP="00023BDD">
      <w:pPr>
        <w:jc w:val="both"/>
      </w:pPr>
      <w:r>
        <w:t xml:space="preserve">6. </w:t>
      </w:r>
      <w:smartTag w:uri="urn:schemas-microsoft-com:office:smarttags" w:element="metricconverter">
        <w:smartTagPr>
          <w:attr w:name="ProductID" w:val="2. A"/>
        </w:smartTagPr>
        <w:r>
          <w:t>2. A</w:t>
        </w:r>
      </w:smartTag>
      <w:r>
        <w:t xml:space="preserve"> polgármesterek irányítással kapcsolatos hatáskörét a </w:t>
      </w:r>
      <w:proofErr w:type="spellStart"/>
      <w:r>
        <w:t>Mötv</w:t>
      </w:r>
      <w:proofErr w:type="spellEnd"/>
      <w:r>
        <w:t>. 67. § a)-b) pontja tartalmazza.</w:t>
      </w:r>
    </w:p>
    <w:p w:rsidR="00023BDD" w:rsidRDefault="00023BDD" w:rsidP="00023BDD">
      <w:pPr>
        <w:jc w:val="both"/>
      </w:pPr>
    </w:p>
    <w:p w:rsidR="00023BDD" w:rsidRDefault="00023BDD" w:rsidP="00023BDD">
      <w:pPr>
        <w:jc w:val="both"/>
      </w:pPr>
      <w:r>
        <w:t xml:space="preserve">6. </w:t>
      </w:r>
      <w:smartTag w:uri="urn:schemas-microsoft-com:office:smarttags" w:element="metricconverter">
        <w:smartTagPr>
          <w:attr w:name="ProductID" w:val="3. A"/>
        </w:smartTagPr>
        <w:r>
          <w:t>3. A</w:t>
        </w:r>
      </w:smartTag>
      <w:r>
        <w:t xml:space="preserve"> </w:t>
      </w:r>
      <w:proofErr w:type="spellStart"/>
      <w:r>
        <w:t>Mötv</w:t>
      </w:r>
      <w:proofErr w:type="spellEnd"/>
      <w:r>
        <w:t xml:space="preserve">. 81. § (4) bekezdésében meghatározott egyetértési jogot a közös önkormányzati hivatal köztisztviselője, alkalmazottja tekintetében az általa írásban meghatározott körben a székhelytelepülés polgármestere gyakorolja. A székhelytelepülés polgármestere egyetértési joga gyakorlását megelőzően köteles kikérni a közös önkormányzati hivatalt létrehozó önkormányzatok polgármestereinek véleményét, aki azt haladéktalanul, de legkésőbb három napon belül köteles írásban közölni. Azon polgármester véleményét, aki e határidőn belül nem nyilatkozik, egyetértőnek kell tekinteni. </w:t>
      </w:r>
    </w:p>
    <w:p w:rsidR="00023BDD" w:rsidRDefault="00023BDD" w:rsidP="00023BDD">
      <w:pPr>
        <w:jc w:val="both"/>
      </w:pPr>
    </w:p>
    <w:p w:rsidR="00023BDD" w:rsidRDefault="00023BDD" w:rsidP="00023BDD">
      <w:pPr>
        <w:jc w:val="both"/>
        <w:rPr>
          <w:b/>
        </w:rPr>
      </w:pPr>
    </w:p>
    <w:p w:rsidR="00023BDD" w:rsidRDefault="00023BDD" w:rsidP="00023BDD">
      <w:pPr>
        <w:jc w:val="both"/>
        <w:rPr>
          <w:b/>
        </w:rPr>
      </w:pPr>
    </w:p>
    <w:p w:rsidR="00023BDD" w:rsidRDefault="00023BDD" w:rsidP="00023BDD">
      <w:pPr>
        <w:jc w:val="both"/>
        <w:rPr>
          <w:b/>
        </w:rPr>
      </w:pPr>
      <w:smartTag w:uri="urn:schemas-microsoft-com:office:smarttags" w:element="metricconverter">
        <w:smartTagPr>
          <w:attr w:name="ProductID" w:val="7. A"/>
        </w:smartTagPr>
        <w:r w:rsidRPr="00777CD7">
          <w:rPr>
            <w:b/>
          </w:rPr>
          <w:t>7. A</w:t>
        </w:r>
      </w:smartTag>
      <w:r w:rsidRPr="00777CD7">
        <w:rPr>
          <w:b/>
        </w:rPr>
        <w:t xml:space="preserve"> jegyző</w:t>
      </w:r>
    </w:p>
    <w:p w:rsidR="00023BDD" w:rsidRDefault="00023BDD" w:rsidP="00023BDD">
      <w:pPr>
        <w:jc w:val="both"/>
        <w:rPr>
          <w:b/>
        </w:rPr>
      </w:pPr>
    </w:p>
    <w:p w:rsidR="00023BDD" w:rsidRDefault="00023BDD" w:rsidP="00023BDD">
      <w:pPr>
        <w:jc w:val="both"/>
      </w:pPr>
      <w:r>
        <w:t xml:space="preserve">A jegyző kinevezéséhez, felmentéséhez szükséges, a </w:t>
      </w:r>
      <w:proofErr w:type="spellStart"/>
      <w:r>
        <w:t>Mötv</w:t>
      </w:r>
      <w:proofErr w:type="spellEnd"/>
      <w:r>
        <w:t>. 83. § b) pontjában írt döntés meghozatala a székhelytelepülés polgármestere által összehívott polgármesteri értekezleten történik. Az értekezletet a székhelytelepülés polgármestere vezeti. Az értekezletről jegyzőkönyvet kell felvenni, mely tartalmazza az értekezlet helyét, idejét, a jelenlevőket, rögzíti az értekezleten történteket és az ott elhangzottak lényegét, továbbá a polgármesterek által meghozott döntést és a szavazás számszerű adatait. A polgármesterek által meghozott döntés alapján a szükséges munkáltatói okirat elkészítéséről a székhelytelepülés polgármestere gondoskodik, és az okiratot ő írja alá.</w:t>
      </w:r>
    </w:p>
    <w:p w:rsidR="002D1084" w:rsidRDefault="002D1084" w:rsidP="00023BDD">
      <w:pPr>
        <w:jc w:val="both"/>
        <w:rPr>
          <w:b/>
        </w:rPr>
      </w:pPr>
    </w:p>
    <w:p w:rsidR="00023BDD" w:rsidRPr="00E73B98" w:rsidRDefault="00023BDD" w:rsidP="00023BDD">
      <w:pPr>
        <w:jc w:val="both"/>
      </w:pPr>
      <w:r w:rsidRPr="00E73B98">
        <w:rPr>
          <w:b/>
        </w:rPr>
        <w:t>7/A. Az aljegyző</w:t>
      </w:r>
    </w:p>
    <w:p w:rsidR="00023BDD" w:rsidRPr="00E73B98" w:rsidRDefault="00023BDD" w:rsidP="00023BDD">
      <w:pPr>
        <w:jc w:val="both"/>
      </w:pPr>
    </w:p>
    <w:p w:rsidR="00023BDD" w:rsidRPr="00E73B98" w:rsidRDefault="00023BDD" w:rsidP="00023BDD">
      <w:pPr>
        <w:jc w:val="both"/>
      </w:pPr>
      <w:r w:rsidRPr="00E73B98">
        <w:t>Az aljegyző kinevezéséhez, felmentéséhez szükséges döntés meghozatala a 7. pontban írtak alkalmazásával történik, azzal, hogy a kinevezéshez szükséges jegyzői javaslatot a polgármesteri értekezletet megelőzően vagy a polgármesteri értekezleten a dönté</w:t>
      </w:r>
      <w:r>
        <w:t>st megelőzően be kell szerezni.</w:t>
      </w:r>
    </w:p>
    <w:p w:rsidR="00023BDD" w:rsidRPr="00E73B98" w:rsidRDefault="00023BDD" w:rsidP="00023BDD">
      <w:pPr>
        <w:jc w:val="both"/>
      </w:pPr>
    </w:p>
    <w:p w:rsidR="00023BDD" w:rsidRPr="00F93E4F" w:rsidRDefault="00023BDD" w:rsidP="00023BDD">
      <w:pPr>
        <w:jc w:val="both"/>
        <w:rPr>
          <w:b/>
        </w:rPr>
      </w:pPr>
      <w:smartTag w:uri="urn:schemas-microsoft-com:office:smarttags" w:element="metricconverter">
        <w:smartTagPr>
          <w:attr w:name="ProductID" w:val="8. A"/>
        </w:smartTagPr>
        <w:r w:rsidRPr="00F93E4F">
          <w:rPr>
            <w:b/>
          </w:rPr>
          <w:t>8. A</w:t>
        </w:r>
      </w:smartTag>
      <w:r w:rsidRPr="00F93E4F">
        <w:rPr>
          <w:b/>
        </w:rPr>
        <w:t xml:space="preserve"> közös önkormányzati hivatal költségvetése</w:t>
      </w:r>
    </w:p>
    <w:p w:rsidR="00023BDD" w:rsidRDefault="00023BDD" w:rsidP="00023BDD">
      <w:pPr>
        <w:jc w:val="both"/>
      </w:pPr>
    </w:p>
    <w:p w:rsidR="00023BDD" w:rsidRPr="00E73B98" w:rsidRDefault="00023BDD" w:rsidP="00023BDD">
      <w:pPr>
        <w:jc w:val="both"/>
      </w:pPr>
      <w:r w:rsidRPr="00E73B98">
        <w:t xml:space="preserve">8. </w:t>
      </w:r>
      <w:smartTag w:uri="urn:schemas-microsoft-com:office:smarttags" w:element="metricconverter">
        <w:smartTagPr>
          <w:attr w:name="ProductID" w:val="1. A"/>
        </w:smartTagPr>
        <w:r w:rsidRPr="00E73B98">
          <w:t>1. A</w:t>
        </w:r>
      </w:smartTag>
      <w:r w:rsidRPr="00E73B98">
        <w:t xml:space="preserve"> közös önkormányzati hivatal kiadásainak fedezetét elsősorban az állami támogatás biztosítja, melyet közvetlenül a</w:t>
      </w:r>
      <w:r>
        <w:t xml:space="preserve"> gesztor önkormányzat vagy a</w:t>
      </w:r>
      <w:r w:rsidRPr="00E73B98">
        <w:t xml:space="preserve"> közös hivatalt alkotó önkormányzatok kap</w:t>
      </w:r>
      <w:r>
        <w:t>(</w:t>
      </w:r>
      <w:proofErr w:type="spellStart"/>
      <w:r w:rsidRPr="00E73B98">
        <w:t>nak</w:t>
      </w:r>
      <w:proofErr w:type="spellEnd"/>
      <w:r>
        <w:t>)</w:t>
      </w:r>
      <w:r w:rsidRPr="00E73B98">
        <w:t xml:space="preserve"> meg, és ad</w:t>
      </w:r>
      <w:r>
        <w:t>(</w:t>
      </w:r>
      <w:proofErr w:type="spellStart"/>
      <w:r w:rsidRPr="00E73B98">
        <w:t>nak</w:t>
      </w:r>
      <w:proofErr w:type="spellEnd"/>
      <w:r>
        <w:t>)</w:t>
      </w:r>
      <w:r w:rsidRPr="00E73B98">
        <w:t xml:space="preserve"> át felügyeleti támogatásként a közös önkormányzati hivatalnak. A közös önkormányzati hivatal kiadásai állami támogatással nem fedezett részének települések közötti megosztása az alábbiak szerint történik: </w:t>
      </w:r>
    </w:p>
    <w:p w:rsidR="00023BDD" w:rsidRPr="00E73B98" w:rsidRDefault="00023BDD" w:rsidP="00023BDD">
      <w:pPr>
        <w:jc w:val="both"/>
      </w:pPr>
      <w:r w:rsidRPr="00E73B98">
        <w:t xml:space="preserve">8. 1. 1. 2013. évben Révfülöp Nagyközség Önkormányzata biztosítja a közös önkormányzati hivatal kiadásai állami támogatással nem fedezett részének 44, 4 %-át.  </w:t>
      </w:r>
    </w:p>
    <w:p w:rsidR="00023BDD" w:rsidRPr="00E73B98" w:rsidRDefault="00023BDD" w:rsidP="00023BDD">
      <w:pPr>
        <w:jc w:val="both"/>
      </w:pPr>
      <w:r w:rsidRPr="00E73B98">
        <w:t xml:space="preserve">8. 1. </w:t>
      </w:r>
      <w:smartTag w:uri="urn:schemas-microsoft-com:office:smarttags" w:element="metricconverter">
        <w:smartTagPr>
          <w:attr w:name="ProductID" w:val="2. A"/>
        </w:smartTagPr>
        <w:r w:rsidRPr="00E73B98">
          <w:t>2. A</w:t>
        </w:r>
      </w:smartTag>
      <w:r w:rsidRPr="00E73B98">
        <w:t xml:space="preserve"> közös önkormányzati hivatal 2013. évi kiadásai állami támogatással nem fedezett részének a 8. 1. 1. pontban meghatározottakon túli részét a közös önkormányzati hivatalt létrehozó többi önkormányzat lakosságarányosan biztosítja. </w:t>
      </w:r>
    </w:p>
    <w:p w:rsidR="00023BDD" w:rsidRPr="00CD383E" w:rsidRDefault="00023BDD" w:rsidP="00023BDD">
      <w:pPr>
        <w:jc w:val="both"/>
      </w:pPr>
      <w:r w:rsidRPr="00CD383E">
        <w:lastRenderedPageBreak/>
        <w:t xml:space="preserve">8. 1. 3. 2014. évtől kezdődően a közös önkormányzati hivatal kiadásai állami támogatással nem fedezett részének megosztása az alábbiak szerint történik: </w:t>
      </w:r>
    </w:p>
    <w:p w:rsidR="00023BDD" w:rsidRPr="00CD383E" w:rsidRDefault="00023BDD" w:rsidP="00023BDD">
      <w:pPr>
        <w:jc w:val="both"/>
      </w:pPr>
      <w:r w:rsidRPr="00CD383E">
        <w:t>a) 30 %-át Révfülöp Nagyközség Önkormányzata biztosítja;</w:t>
      </w:r>
    </w:p>
    <w:p w:rsidR="00023BDD" w:rsidRPr="00CD383E" w:rsidRDefault="00023BDD" w:rsidP="00023BDD">
      <w:pPr>
        <w:jc w:val="both"/>
      </w:pPr>
      <w:r w:rsidRPr="00CD383E">
        <w:t xml:space="preserve">b) 48,5 %-át Ábrahámhegy Község Önkormányzata, Balatonhenye Község Önkormányzata, Balatonrendes Község Önkormányzata, Kékkút Község Önkormányzata, Kővágóörs Község Önkormányzata, Köveskál Község Önkormányzata, Mindszentkálla Község Önkormányzata, Salföld Község Önkormányzata és Szentbékkálla Község Önkormányzata egymás között lakosságarányosan megosztva biztosítja; </w:t>
      </w:r>
    </w:p>
    <w:p w:rsidR="00023BDD" w:rsidRPr="00CD383E" w:rsidRDefault="00023BDD" w:rsidP="00023BDD">
      <w:pPr>
        <w:jc w:val="both"/>
      </w:pPr>
      <w:r w:rsidRPr="00CD383E">
        <w:t>c) 14, 6 %-át Ábrahámhegy Község Önkormányzata, Kékkút Község Önkormányzata, Kővágóörs Község Önkormányzata és Révfülöp Nagyközség Önkormányzata egymás között lakosságarányosan megosztva biztosítja;</w:t>
      </w:r>
    </w:p>
    <w:p w:rsidR="00023BDD" w:rsidRPr="00CD383E" w:rsidRDefault="00023BDD" w:rsidP="00023BDD">
      <w:pPr>
        <w:jc w:val="both"/>
      </w:pPr>
      <w:r w:rsidRPr="00CD383E">
        <w:t>d) 6, 1 %-át Ábrahámhegy Község Önkormányzata, Kővágóörs Község Önkormányzata és Révfülöp Nagyközség Önkormányzata egymás között lakosságarányosan megosztva biztosítja;</w:t>
      </w:r>
    </w:p>
    <w:p w:rsidR="00023BDD" w:rsidRDefault="00023BDD" w:rsidP="00023BDD">
      <w:pPr>
        <w:jc w:val="both"/>
      </w:pPr>
      <w:r w:rsidRPr="00CD383E">
        <w:t>e) 0,8 %-át Kővágóörs Község Önkormányzata és Révfülöp Nagyközség Önkormányzata egymás között lakosságarányosan megosztva biztosítja.</w:t>
      </w:r>
      <w:r>
        <w:t xml:space="preserve"> </w:t>
      </w:r>
    </w:p>
    <w:p w:rsidR="00023BDD" w:rsidRDefault="00023BDD" w:rsidP="00023BDD">
      <w:pPr>
        <w:jc w:val="both"/>
      </w:pPr>
      <w:r>
        <w:t xml:space="preserve">2014. évben az általános szabálytól eltérően oly módon történik az állami támogatással nem fedezett kiadásoknak a megosztása, hogy a Révfülöp Nagyközség Önkormányzata által lakosságszám arányosan és megállapodás szerint fizetendő két összeg közötti különbözetet, ami </w:t>
      </w:r>
      <w:smartTag w:uri="urn:schemas-microsoft-com:office:smarttags" w:element="metricconverter">
        <w:smartTagPr>
          <w:attr w:name="ProductID" w:val="1.761.000 Ft"/>
        </w:smartTagPr>
        <w:r>
          <w:t>1.761.000 Ft</w:t>
        </w:r>
      </w:smartTag>
      <w:r>
        <w:t>, oly módon fizetnek meg az önkormányzatok, hogy abból 761.000 Ft-ot Kővágóörs Község Önkormányzata, 1.000.000 Ft-ot pedig a többi kilenc önkormányzat lakosságszám arányosan fizet.</w:t>
      </w:r>
    </w:p>
    <w:p w:rsidR="00023BDD" w:rsidRPr="006E4490" w:rsidRDefault="00023BDD" w:rsidP="00023BDD">
      <w:pPr>
        <w:jc w:val="both"/>
      </w:pPr>
      <w:r w:rsidRPr="000267B8">
        <w:t xml:space="preserve">8. 1. </w:t>
      </w:r>
      <w:smartTag w:uri="urn:schemas-microsoft-com:office:smarttags" w:element="metricconverter">
        <w:smartTagPr>
          <w:attr w:name="ProductID" w:val="4. A"/>
        </w:smartTagPr>
        <w:r w:rsidRPr="000267B8">
          <w:t xml:space="preserve">4. </w:t>
        </w:r>
        <w:r>
          <w:t>A</w:t>
        </w:r>
      </w:smartTag>
      <w:r>
        <w:t xml:space="preserve"> 2015. évi költségvetés tárgyalása kapcsán kerül meghatározásra </w:t>
      </w:r>
      <w:r w:rsidRPr="000267B8">
        <w:t>a közös önkormányzati hivatal kiadásai állami támogatással nem fedezett részének megosztás</w:t>
      </w:r>
      <w:r>
        <w:t>i aránya 2015. évtől kezdődően</w:t>
      </w:r>
      <w:r w:rsidRPr="006E4490">
        <w:rPr>
          <w:highlight w:val="yellow"/>
        </w:rPr>
        <w:t xml:space="preserve"> </w:t>
      </w:r>
    </w:p>
    <w:p w:rsidR="00023BDD" w:rsidRPr="00E73B98" w:rsidRDefault="00023BDD" w:rsidP="00023BDD">
      <w:pPr>
        <w:jc w:val="both"/>
      </w:pPr>
      <w:r w:rsidRPr="00E73B98">
        <w:t xml:space="preserve">8. 1. </w:t>
      </w:r>
      <w:r w:rsidRPr="00581A89">
        <w:t>5.</w:t>
      </w:r>
      <w:r w:rsidRPr="00E73B98">
        <w:t xml:space="preserve"> Az egyes önkormányzatok tárgyévi hozzájárulása meghatározásánál irányadó lakosságszám megegyezik a tárgyévi állami támogatások igénylésénél irányadó lakosságszámmal.</w:t>
      </w:r>
    </w:p>
    <w:p w:rsidR="00023BDD" w:rsidRDefault="00023BDD" w:rsidP="00023BDD">
      <w:pPr>
        <w:jc w:val="both"/>
      </w:pPr>
      <w:r>
        <w:t>8. 2. Az önkormányzatok éves hozzájárulásának összege a közös önkormányzati hivatal költségvetése megállapításkor kerül meghatározásra.</w:t>
      </w:r>
    </w:p>
    <w:p w:rsidR="00023BDD" w:rsidRDefault="00023BDD" w:rsidP="00023BDD">
      <w:pPr>
        <w:jc w:val="both"/>
      </w:pPr>
      <w:r>
        <w:t xml:space="preserve">8. </w:t>
      </w:r>
      <w:smartTag w:uri="urn:schemas-microsoft-com:office:smarttags" w:element="metricconverter">
        <w:smartTagPr>
          <w:attr w:name="ProductID" w:val="3. A"/>
        </w:smartTagPr>
        <w:r>
          <w:t>3. A</w:t>
        </w:r>
      </w:smartTag>
      <w:r>
        <w:t xml:space="preserve"> költségvetés meghatározásakor elfogadott összeg felülvizsgálatára, az azzal való elszámolásra a közös önkormányzati hivatal zárszámadása elfogadásakor kerül sor. </w:t>
      </w:r>
    </w:p>
    <w:p w:rsidR="00023BDD" w:rsidRDefault="00023BDD" w:rsidP="00023BDD">
      <w:pPr>
        <w:jc w:val="both"/>
      </w:pPr>
      <w:r>
        <w:t xml:space="preserve">8. 4. Az önkormányzatok tárgyévi hozzájárulásukat a közös önkormányzati hivatal elfogadott tárgyévi költségvetése alapján havonta egyenlő részletekben fizetik meg tárgyhó 15. napjáig.  </w:t>
      </w:r>
    </w:p>
    <w:p w:rsidR="00023BDD" w:rsidRDefault="00023BDD" w:rsidP="00023BDD">
      <w:pPr>
        <w:jc w:val="both"/>
      </w:pPr>
      <w:r>
        <w:t xml:space="preserve">8. </w:t>
      </w:r>
      <w:smartTag w:uri="urn:schemas-microsoft-com:office:smarttags" w:element="metricconverter">
        <w:smartTagPr>
          <w:attr w:name="ProductID" w:val="5. A"/>
        </w:smartTagPr>
        <w:r>
          <w:t>5. A</w:t>
        </w:r>
      </w:smartTag>
      <w:r>
        <w:t xml:space="preserve"> 8. 4. pontban foglaltaktól eltérően a közös önkormányzati hivatal tárgyévi költségvetésének elfogadásáig az egyes önkormányzatok által fizetendő hozzájárulás havonta esedékes részlete megegyezik az adott önkormányzat számára az előző évre megállapított havi összeggel. Az ily módon a tárgyévre a költségvetés elfogadásakor megállapítottól eltérő összegű részletek kompenzálására a költségvetés elfogadását követő első havi részlet megfizetésekor kerül sor.   </w:t>
      </w:r>
    </w:p>
    <w:p w:rsidR="00023BDD" w:rsidRDefault="00023BDD" w:rsidP="00023BDD">
      <w:pPr>
        <w:jc w:val="both"/>
      </w:pPr>
      <w:r>
        <w:t xml:space="preserve">8. </w:t>
      </w:r>
      <w:smartTag w:uri="urn:schemas-microsoft-com:office:smarttags" w:element="metricconverter">
        <w:smartTagPr>
          <w:attr w:name="ProductID" w:val="6. A"/>
        </w:smartTagPr>
        <w:r>
          <w:t>6. A</w:t>
        </w:r>
      </w:smartTag>
      <w:r>
        <w:t xml:space="preserve"> közös önkormányzati hivatal kiadásaiba tartoznak az. 5. pontban szereplő személyi állomány juttatásai, annak munkáltatói terhei, a közös önkormányzati hivatal működésével kapcsolatos dologi kiadások, melyek körébe beletartoznak a székhelyként funkcionáló épületben a közös önkormányzati hivatal működésével összefüggő közüzemi díjak és karbantartási költségek is, de nem tartoznak bele az esetleges felújítások költségei, kivéve, ha erről a közös önkormányzati hivatalt létrehozó önkormányzatok az adott felújítás tekintetében valamennyi képviselő-testület által jóváhagyott külön megállapodást kötnek. Szintén a közös önkormányzati hivatal költségvetését terheli a működéshez szükséges irodaszer, nyomtatvány, szakkiadványok, számítógépes programok költsége, továbbá a közös önkormányzati hivatal tulajdonában levő, valamint az önkormányzatoktól ingyenes használatra kapott informatikai eszközök üzemeltetésével kapcsolatban felmerült költség is. </w:t>
      </w:r>
    </w:p>
    <w:p w:rsidR="00023BDD" w:rsidRPr="00E73B98" w:rsidRDefault="00023BDD" w:rsidP="00023BDD">
      <w:pPr>
        <w:jc w:val="both"/>
      </w:pPr>
      <w:r w:rsidRPr="00E73B98">
        <w:lastRenderedPageBreak/>
        <w:t xml:space="preserve">8. 7. Nem tartoznak a közös önkormányzati hivatal költségvetésébe az </w:t>
      </w:r>
      <w:r>
        <w:t>5. 2. 2. alpontban írt költségek</w:t>
      </w:r>
      <w:r w:rsidR="002D1084">
        <w:t>,</w:t>
      </w:r>
      <w:r w:rsidR="002D1084" w:rsidRPr="002D1084">
        <w:t xml:space="preserve"> </w:t>
      </w:r>
      <w:r w:rsidR="002D1084">
        <w:t>valamint a közüzemi díjakból 10% költség, melynek finanszírozását a székhely település Önkormányzata vállalja át.</w:t>
      </w:r>
    </w:p>
    <w:p w:rsidR="00023BDD" w:rsidRPr="00E73B98" w:rsidRDefault="00023BDD" w:rsidP="00023BDD">
      <w:pPr>
        <w:jc w:val="both"/>
      </w:pPr>
    </w:p>
    <w:p w:rsidR="00023BDD" w:rsidRPr="00ED2CB1" w:rsidRDefault="00023BDD" w:rsidP="00023BDD">
      <w:pPr>
        <w:jc w:val="both"/>
        <w:rPr>
          <w:b/>
        </w:rPr>
      </w:pPr>
      <w:smartTag w:uri="urn:schemas-microsoft-com:office:smarttags" w:element="metricconverter">
        <w:smartTagPr>
          <w:attr w:name="ProductID" w:val="9. A"/>
        </w:smartTagPr>
        <w:r w:rsidRPr="00ED2CB1">
          <w:rPr>
            <w:b/>
          </w:rPr>
          <w:t>9. A</w:t>
        </w:r>
      </w:smartTag>
      <w:r w:rsidRPr="00ED2CB1">
        <w:rPr>
          <w:b/>
        </w:rPr>
        <w:t xml:space="preserve"> közös önkormányzati hivatal vagyona, működéséhez szükséges berendezések, felszerelések, tárgyi eszközök</w:t>
      </w:r>
    </w:p>
    <w:p w:rsidR="00023BDD" w:rsidRDefault="00023BDD" w:rsidP="00023BDD">
      <w:pPr>
        <w:jc w:val="both"/>
      </w:pPr>
    </w:p>
    <w:p w:rsidR="00023BDD" w:rsidRDefault="00023BDD" w:rsidP="00023BDD">
      <w:pPr>
        <w:jc w:val="both"/>
      </w:pPr>
      <w:r>
        <w:t xml:space="preserve">9. </w:t>
      </w:r>
      <w:smartTag w:uri="urn:schemas-microsoft-com:office:smarttags" w:element="metricconverter">
        <w:smartTagPr>
          <w:attr w:name="ProductID" w:val="1. A"/>
        </w:smartTagPr>
        <w:r>
          <w:t>1. A</w:t>
        </w:r>
      </w:smartTag>
      <w:r>
        <w:t xml:space="preserve"> közös önkormányzati hivatal tulajdonába kerül az a vagyon, amit jogelődjei megszűnésükkor nem </w:t>
      </w:r>
      <w:proofErr w:type="spellStart"/>
      <w:r>
        <w:t>háramoltatnak</w:t>
      </w:r>
      <w:proofErr w:type="spellEnd"/>
      <w:r>
        <w:t xml:space="preserve"> vissza az őket létrehozó önkormányzatokra. E vagyontárgyakról a jegyző a közös önkormányzati hivatal létrejöttétől számított 15 napon belül köteles olyan jegyzéket készíteni, melyből az egyes vagyontárgyak jogelőd tulajdonosa megállapítható. A közös önkormányzati hivatal megszűnése esetén e vagyontárgyak – eltérő megállapodás hiányában – a jogelődöt alkotó önkormányzatok a megszűnés évében irányadó lakosságszám szerinti arányú közös tulajdonába kerülnek. </w:t>
      </w:r>
    </w:p>
    <w:p w:rsidR="00023BDD" w:rsidRDefault="00023BDD" w:rsidP="00023BDD">
      <w:pPr>
        <w:jc w:val="both"/>
      </w:pPr>
      <w:r>
        <w:t xml:space="preserve">9. </w:t>
      </w:r>
      <w:smartTag w:uri="urn:schemas-microsoft-com:office:smarttags" w:element="metricconverter">
        <w:smartTagPr>
          <w:attr w:name="ProductID" w:val="2. A"/>
        </w:smartTagPr>
        <w:r>
          <w:t>2. A</w:t>
        </w:r>
      </w:smartTag>
      <w:r>
        <w:t xml:space="preserve"> közös önkormányzati hivatal ingyenes használatába kerülnek azok a bútorok, számítástechnikai és telekommunikációs eszközök, továbbá esetleges egyéb tárgyi eszközök, melyeket jogelődjei </w:t>
      </w:r>
      <w:proofErr w:type="spellStart"/>
      <w:r>
        <w:t>visszaháramoltatnak</w:t>
      </w:r>
      <w:proofErr w:type="spellEnd"/>
      <w:r>
        <w:t xml:space="preserve"> az őket létrehozó önkormányzatokra, továbbá amelyek jelen megállapodás jóváhagyáskor önkormányzati tulajdonban, de a közös önkormányzati hivatal jogelődjei használatában vannak, és a közös önkormányzati hivatal működéséhez szükségesek. E vagyontárgyakról a jegyző a közös önkormányzati hivatal létrejöttétől számított 15 napon belül köteles olyan jegyzéket készíteni, melyből az egyes vagyontárgyak tulajdonosa/i, közös tulajdon esetén a tulajdoni hányadok is </w:t>
      </w:r>
      <w:proofErr w:type="spellStart"/>
      <w:r>
        <w:t>megállapíthatóak</w:t>
      </w:r>
      <w:proofErr w:type="spellEnd"/>
      <w:r>
        <w:t>. A közös önkormányzati hivatal megszűnése esetén e vagyontárgyak – eltérő megállapodás hiányában – a tulajdonos/ok részére kerülnek visszaadásra.</w:t>
      </w:r>
    </w:p>
    <w:p w:rsidR="00023BDD" w:rsidRDefault="00023BDD" w:rsidP="00023BDD">
      <w:pPr>
        <w:jc w:val="both"/>
      </w:pPr>
      <w:r>
        <w:t xml:space="preserve">9. </w:t>
      </w:r>
      <w:smartTag w:uri="urn:schemas-microsoft-com:office:smarttags" w:element="metricconverter">
        <w:smartTagPr>
          <w:attr w:name="ProductID" w:val="3. A"/>
        </w:smartTagPr>
        <w:r>
          <w:t>3. A</w:t>
        </w:r>
      </w:smartTag>
      <w:r>
        <w:t xml:space="preserve"> 9. 1. pont és a 9. 2. pont szerinti jegyzék elkészültét követően a jegyző azokat minden polgármesterrel ismerteti, akik ennek tényét aláírásukkal elismerik. </w:t>
      </w:r>
    </w:p>
    <w:p w:rsidR="00023BDD" w:rsidRDefault="00023BDD" w:rsidP="00023BDD">
      <w:pPr>
        <w:jc w:val="both"/>
      </w:pPr>
      <w:r>
        <w:t xml:space="preserve">9. </w:t>
      </w:r>
      <w:smartTag w:uri="urn:schemas-microsoft-com:office:smarttags" w:element="metricconverter">
        <w:smartTagPr>
          <w:attr w:name="ProductID" w:val="4. A"/>
        </w:smartTagPr>
        <w:r>
          <w:t>4. A</w:t>
        </w:r>
      </w:smartTag>
      <w:r>
        <w:t xml:space="preserve"> közös önkormányzati hivatal fennállása alatt a 9. 1. pontban foglaltakon túl a közös önkormányzati hivatal által beszerzett vagyontárgyakat a közös önkormányzati hivatal megszűnése esetén – eltérő megállapodás hiányában - az önkormányzatok olyan arányban osztják meg egymás között, illetve olyan arányban lesznek azok tulajdonosai, amilyen arányban a beszerzéshez hozzájárultak. </w:t>
      </w:r>
    </w:p>
    <w:p w:rsidR="00023BDD" w:rsidRDefault="00023BDD" w:rsidP="00023BDD">
      <w:pPr>
        <w:jc w:val="both"/>
      </w:pPr>
      <w:r>
        <w:t xml:space="preserve">9. </w:t>
      </w:r>
      <w:smartTag w:uri="urn:schemas-microsoft-com:office:smarttags" w:element="metricconverter">
        <w:smartTagPr>
          <w:attr w:name="ProductID" w:val="5. A"/>
        </w:smartTagPr>
        <w:r>
          <w:t>5. A</w:t>
        </w:r>
      </w:smartTag>
      <w:r>
        <w:t xml:space="preserve"> közös önkormányzati hivatal fennállása alatt a 9. 2. pontban foglaltakon túl a közös önkormányzati hivatal ingyenes használatába adott vagyontárgyat a közös önkormányzati hivatal megszűnése esetén – eltérő megállapodás hiányában - a tulajdonosnak kell visszaadni.</w:t>
      </w:r>
    </w:p>
    <w:p w:rsidR="00023BDD" w:rsidRDefault="00023BDD" w:rsidP="00023BDD">
      <w:pPr>
        <w:jc w:val="both"/>
      </w:pPr>
      <w:r>
        <w:t xml:space="preserve">9. 6. Amennyiben valamelyik önkormányzat dönt a kiválásról, és ez nem jár együtt a közös önkormányzati hivatal megszűnésével, akkor a fenti szabályok alapján az őt megillető vagyontárgyakkal el kell számolni, illetve azokat részére ki kell adni. Amennyiben az adott vagyontárgy természetben történő kiadása a közös önkormányzati hivatal további működését veszélyeztetné, a vagyontárgy kiváló tag részére való visszaadása legfeljebb öt évig terjedő időtartamra megtagadható. Ebben az esetben a kivált önkormányzatot a közös önkormányzati hivatalt továbbra is alkotó önkormányzatokkal kötött megállapodás alapján használati díj illeti meg. Amennyiben valamely vagyontárgy nem kizárólag a kiváló önkormányzat tulajdona, a közös tulajdon szabályait kell alkalmazni. </w:t>
      </w:r>
    </w:p>
    <w:p w:rsidR="00023BDD" w:rsidRDefault="00023BDD" w:rsidP="00023BDD">
      <w:pPr>
        <w:jc w:val="both"/>
      </w:pPr>
      <w:r>
        <w:t xml:space="preserve">9. </w:t>
      </w:r>
      <w:smartTag w:uri="urn:schemas-microsoft-com:office:smarttags" w:element="metricconverter">
        <w:smartTagPr>
          <w:attr w:name="ProductID" w:val="7. A"/>
        </w:smartTagPr>
        <w:r>
          <w:t>7. A</w:t>
        </w:r>
      </w:smartTag>
      <w:r>
        <w:t xml:space="preserve"> visszaadási, kiadási kötelezettség természetszerűleg nem vonatkozik azon vagyontárgyakra, melyek megsemmisültek, illetve leselejtezésre kerültek.</w:t>
      </w:r>
    </w:p>
    <w:p w:rsidR="00023BDD" w:rsidRDefault="00023BDD" w:rsidP="00023BDD">
      <w:pPr>
        <w:jc w:val="both"/>
      </w:pPr>
      <w:r>
        <w:t xml:space="preserve">9. </w:t>
      </w:r>
      <w:smartTag w:uri="urn:schemas-microsoft-com:office:smarttags" w:element="metricconverter">
        <w:smartTagPr>
          <w:attr w:name="ProductID" w:val="8. A"/>
        </w:smartTagPr>
        <w:r>
          <w:t>8. A</w:t>
        </w:r>
      </w:smartTag>
      <w:r>
        <w:t xml:space="preserve"> jegyző a közös önkormányzati hivatal tulajdonában és használatában levő vagyontárgyakról köteles olyan nyilvántartást vezetni, ami alkalmas a 9. pontban meghatározottak követésére, alkalmazására.</w:t>
      </w:r>
    </w:p>
    <w:p w:rsidR="00023BDD" w:rsidRDefault="00023BDD" w:rsidP="00023BDD">
      <w:pPr>
        <w:jc w:val="both"/>
      </w:pPr>
    </w:p>
    <w:p w:rsidR="00023BDD" w:rsidRDefault="00023BDD" w:rsidP="00023BDD">
      <w:pPr>
        <w:jc w:val="both"/>
        <w:rPr>
          <w:b/>
        </w:rPr>
      </w:pPr>
      <w:r w:rsidRPr="008A5884">
        <w:rPr>
          <w:b/>
        </w:rPr>
        <w:t>10. Egyéb rendelkezések</w:t>
      </w:r>
    </w:p>
    <w:p w:rsidR="00023BDD" w:rsidRDefault="00023BDD" w:rsidP="00023BDD">
      <w:pPr>
        <w:jc w:val="both"/>
        <w:rPr>
          <w:b/>
        </w:rPr>
      </w:pPr>
    </w:p>
    <w:p w:rsidR="00023BDD" w:rsidRDefault="00023BDD" w:rsidP="00023BDD">
      <w:pPr>
        <w:jc w:val="both"/>
      </w:pPr>
      <w:r>
        <w:t xml:space="preserve">10. </w:t>
      </w:r>
      <w:smartTag w:uri="urn:schemas-microsoft-com:office:smarttags" w:element="metricconverter">
        <w:smartTagPr>
          <w:attr w:name="ProductID" w:val="1. A"/>
        </w:smartTagPr>
        <w:r>
          <w:t>1. A</w:t>
        </w:r>
      </w:smartTag>
      <w:r>
        <w:t xml:space="preserve"> közös önkormányzati hivatal munkájának nyilvánossága </w:t>
      </w:r>
    </w:p>
    <w:p w:rsidR="00023BDD" w:rsidRDefault="00023BDD" w:rsidP="00023BDD">
      <w:pPr>
        <w:jc w:val="both"/>
      </w:pPr>
      <w:r>
        <w:lastRenderedPageBreak/>
        <w:t>A közös önkormányzati hivatal a rá vonatkozó közérdekű adatokat valamennyi a közös önkormányzati hivatal létrehozásában résztvevő önkormányzat honlapján közzé teszi.</w:t>
      </w:r>
    </w:p>
    <w:p w:rsidR="00023BDD" w:rsidRDefault="00023BDD" w:rsidP="00023BDD">
      <w:pPr>
        <w:jc w:val="both"/>
      </w:pPr>
    </w:p>
    <w:p w:rsidR="00023BDD" w:rsidRDefault="00023BDD" w:rsidP="00023BDD">
      <w:pPr>
        <w:jc w:val="both"/>
      </w:pPr>
      <w:r>
        <w:t xml:space="preserve">10. 2. </w:t>
      </w:r>
      <w:proofErr w:type="spellStart"/>
      <w:r>
        <w:t>Irattározás</w:t>
      </w:r>
      <w:proofErr w:type="spellEnd"/>
    </w:p>
    <w:p w:rsidR="00023BDD" w:rsidRDefault="00023BDD" w:rsidP="00023BDD">
      <w:pPr>
        <w:jc w:val="both"/>
      </w:pPr>
      <w:r>
        <w:t xml:space="preserve">A közös önkormányzati hivatal központi irattára a székhelyén található. A kirendeltségen iktatott iratok </w:t>
      </w:r>
      <w:proofErr w:type="spellStart"/>
      <w:r>
        <w:t>irattározása</w:t>
      </w:r>
      <w:proofErr w:type="spellEnd"/>
      <w:r>
        <w:t xml:space="preserve"> a kirendeltségen történik. Nem kerülnek be továbbá a központi irattárba a jogelőd szervek lezárt ügyiratai, melyek elhelyezésére, a vonatkozó jogszabályok rendelkezéseinek megfelelő tárolására a jogelőd szervek székhely települései biztosítanak helyet.  </w:t>
      </w:r>
    </w:p>
    <w:p w:rsidR="00023BDD" w:rsidRDefault="00023BDD" w:rsidP="00023BDD">
      <w:pPr>
        <w:jc w:val="both"/>
      </w:pPr>
    </w:p>
    <w:p w:rsidR="00023BDD" w:rsidRPr="00E73B98" w:rsidRDefault="00023BDD" w:rsidP="00023BDD">
      <w:pPr>
        <w:jc w:val="both"/>
      </w:pPr>
      <w:r w:rsidRPr="00E73B98">
        <w:t>10. 3. Levelek kézbesítése</w:t>
      </w:r>
    </w:p>
    <w:p w:rsidR="00023BDD" w:rsidRPr="00E73B98" w:rsidRDefault="00023BDD" w:rsidP="00023BDD">
      <w:pPr>
        <w:jc w:val="both"/>
      </w:pPr>
      <w:r w:rsidRPr="00E73B98">
        <w:t>A polgármesterek kötelezettséget vállalnak, hogy biztosítják az általuk átvett, illetve az önkormányzatok székhelyére kézbesített levelek átadását a közös önkormányzati hivatal részére. Az átadásról legkésőbb az átvételt követő munkanapon gondoskodni kell.</w:t>
      </w:r>
    </w:p>
    <w:p w:rsidR="00023BDD" w:rsidRPr="00E73B98" w:rsidRDefault="00023BDD" w:rsidP="00023BDD">
      <w:pPr>
        <w:jc w:val="both"/>
      </w:pPr>
    </w:p>
    <w:p w:rsidR="00023BDD" w:rsidRPr="00E73B98" w:rsidRDefault="00023BDD" w:rsidP="00023BDD">
      <w:pPr>
        <w:jc w:val="both"/>
      </w:pPr>
      <w:r w:rsidRPr="00E73B98">
        <w:t>A képviselő-testületek – Révfülöp Nagyközség Önkormányzata Képviselő-testülete kivételével - biztosítják a közös önkormányzati hivatali és az önkormányzati levelek adott településen belüli kézbesítését saját alkalmazott bevonásával. Ennek keretében a lezárt borítékban átadott leveleket 3 munkanapon belül, a tömegesen átadott leveleket (így különösen adóértesítők)</w:t>
      </w:r>
      <w:r>
        <w:t xml:space="preserve"> 5 munkanapon belül kézbesítik.</w:t>
      </w:r>
    </w:p>
    <w:p w:rsidR="00023BDD" w:rsidRDefault="00023BDD" w:rsidP="00023BDD">
      <w:pPr>
        <w:jc w:val="both"/>
      </w:pPr>
    </w:p>
    <w:p w:rsidR="00023BDD" w:rsidRDefault="00023BDD" w:rsidP="00023BDD">
      <w:pPr>
        <w:jc w:val="both"/>
      </w:pPr>
      <w:r>
        <w:t xml:space="preserve">10. </w:t>
      </w:r>
      <w:smartTag w:uri="urn:schemas-microsoft-com:office:smarttags" w:element="metricconverter">
        <w:smartTagPr>
          <w:attr w:name="ProductID" w:val="4. A"/>
        </w:smartTagPr>
        <w:r>
          <w:t>4. A</w:t>
        </w:r>
      </w:smartTag>
      <w:r>
        <w:t xml:space="preserve"> megállapodás hatálya</w:t>
      </w:r>
    </w:p>
    <w:p w:rsidR="00023BDD" w:rsidRDefault="00023BDD" w:rsidP="00023BDD">
      <w:pPr>
        <w:jc w:val="both"/>
      </w:pPr>
      <w:r>
        <w:t>Jelen megállapodás 2013. január 1-jén lép hatályba, és határozatlan időre szól.</w:t>
      </w:r>
    </w:p>
    <w:p w:rsidR="00023BDD" w:rsidRDefault="00023BDD" w:rsidP="00023BDD">
      <w:pPr>
        <w:jc w:val="both"/>
      </w:pPr>
    </w:p>
    <w:p w:rsidR="00023BDD" w:rsidRDefault="00023BDD" w:rsidP="00023BDD">
      <w:pPr>
        <w:jc w:val="both"/>
      </w:pPr>
      <w:r>
        <w:t>A megállapodást</w:t>
      </w:r>
    </w:p>
    <w:p w:rsidR="00023BDD" w:rsidRDefault="00023BDD" w:rsidP="00023BDD">
      <w:pPr>
        <w:jc w:val="both"/>
      </w:pPr>
      <w:r w:rsidRPr="00603BA3">
        <w:rPr>
          <w:b/>
        </w:rPr>
        <w:t>Ábrahámhegy Község Önkormányzata Képviselő-testülete</w:t>
      </w:r>
      <w:r>
        <w:t xml:space="preserve"> 189/2012. (XII. 03.) határozatával</w:t>
      </w:r>
    </w:p>
    <w:p w:rsidR="00023BDD" w:rsidRDefault="00023BDD" w:rsidP="00023BDD">
      <w:pPr>
        <w:jc w:val="both"/>
      </w:pPr>
      <w:r w:rsidRPr="00603BA3">
        <w:rPr>
          <w:b/>
        </w:rPr>
        <w:t>Balatonhenye Község Önkormányzata Képviselő-testülete</w:t>
      </w:r>
      <w:r>
        <w:t xml:space="preserve"> 60/2012. (XII. 03.) határozatával</w:t>
      </w:r>
    </w:p>
    <w:p w:rsidR="00023BDD" w:rsidRDefault="00023BDD" w:rsidP="00023BDD">
      <w:pPr>
        <w:jc w:val="both"/>
      </w:pPr>
      <w:r w:rsidRPr="00603BA3">
        <w:rPr>
          <w:b/>
        </w:rPr>
        <w:t>Balatonrendes Község Önkormányzata Képviselő-testülete</w:t>
      </w:r>
      <w:r>
        <w:t xml:space="preserve"> 134/2012. (XII. 03.) határozatával</w:t>
      </w:r>
    </w:p>
    <w:p w:rsidR="00023BDD" w:rsidRDefault="00023BDD" w:rsidP="00023BDD">
      <w:pPr>
        <w:jc w:val="both"/>
      </w:pPr>
      <w:r w:rsidRPr="00603BA3">
        <w:rPr>
          <w:b/>
        </w:rPr>
        <w:t>Kékkút Község Önkormányzata Képviselő-testülete</w:t>
      </w:r>
      <w:r>
        <w:t xml:space="preserve"> 76/2012. (XII. 03.) határozatával</w:t>
      </w:r>
    </w:p>
    <w:p w:rsidR="00023BDD" w:rsidRDefault="00023BDD" w:rsidP="00023BDD">
      <w:pPr>
        <w:jc w:val="both"/>
      </w:pPr>
      <w:r w:rsidRPr="00603BA3">
        <w:rPr>
          <w:b/>
        </w:rPr>
        <w:t>Kővágóörs Község Önkormányzata Képviselő-testülete</w:t>
      </w:r>
      <w:r>
        <w:t xml:space="preserve"> 114/2012. (XII. 03.) határozatával</w:t>
      </w:r>
    </w:p>
    <w:p w:rsidR="00023BDD" w:rsidRDefault="00023BDD" w:rsidP="00023BDD">
      <w:pPr>
        <w:jc w:val="both"/>
      </w:pPr>
      <w:r w:rsidRPr="00603BA3">
        <w:rPr>
          <w:b/>
        </w:rPr>
        <w:t>Köveskál Község Önkormányzata Képviselő-testülete</w:t>
      </w:r>
      <w:r>
        <w:t xml:space="preserve"> 76/2012. (XII. 03.) határozatával</w:t>
      </w:r>
    </w:p>
    <w:p w:rsidR="00023BDD" w:rsidRDefault="00023BDD" w:rsidP="00023BDD">
      <w:pPr>
        <w:jc w:val="both"/>
      </w:pPr>
      <w:r w:rsidRPr="00603BA3">
        <w:rPr>
          <w:b/>
        </w:rPr>
        <w:t>Mindszentkálla Község Önkormányzata Képviselő-testülete</w:t>
      </w:r>
      <w:r>
        <w:t xml:space="preserve"> 88/2012. (XII. 03.) határozatával</w:t>
      </w:r>
    </w:p>
    <w:p w:rsidR="00023BDD" w:rsidRDefault="00023BDD" w:rsidP="00023BDD">
      <w:pPr>
        <w:jc w:val="both"/>
      </w:pPr>
      <w:r w:rsidRPr="00603BA3">
        <w:rPr>
          <w:b/>
        </w:rPr>
        <w:t>Salföld Község Önkormányzata Képviselő-testülete</w:t>
      </w:r>
      <w:r>
        <w:t xml:space="preserve"> 114/2012. (XII. 03.) határozatával</w:t>
      </w:r>
    </w:p>
    <w:p w:rsidR="00023BDD" w:rsidRDefault="00023BDD" w:rsidP="00023BDD">
      <w:pPr>
        <w:jc w:val="both"/>
      </w:pPr>
      <w:r w:rsidRPr="00603BA3">
        <w:rPr>
          <w:b/>
        </w:rPr>
        <w:t>Szentbékkálla Község Önkormányzata Képviselő-testülete</w:t>
      </w:r>
      <w:r>
        <w:t xml:space="preserve"> 48/2012. (XII. 03.) határozatával </w:t>
      </w:r>
    </w:p>
    <w:p w:rsidR="00023BDD" w:rsidRDefault="00023BDD" w:rsidP="00023BDD">
      <w:pPr>
        <w:jc w:val="both"/>
      </w:pPr>
      <w:r>
        <w:t>hagyta jóvá.</w:t>
      </w:r>
    </w:p>
    <w:p w:rsidR="00023BDD" w:rsidRDefault="00023BDD" w:rsidP="00023BDD">
      <w:pPr>
        <w:jc w:val="both"/>
      </w:pPr>
      <w:r>
        <w:t xml:space="preserve">A megállapodás módosítását </w:t>
      </w:r>
    </w:p>
    <w:p w:rsidR="00023BDD" w:rsidRDefault="00023BDD" w:rsidP="00023BDD">
      <w:pPr>
        <w:jc w:val="both"/>
      </w:pPr>
      <w:r w:rsidRPr="00603BA3">
        <w:rPr>
          <w:b/>
        </w:rPr>
        <w:t>Ábrahámhegy Község Önkormányzata Képviselő-testülete</w:t>
      </w:r>
      <w:r>
        <w:t xml:space="preserve"> 53/2013. (III. 21.) és 2/2014. (I. 29.) és 178/2014. (XII. 11.) </w:t>
      </w:r>
    </w:p>
    <w:p w:rsidR="00023BDD" w:rsidRDefault="00023BDD" w:rsidP="00023BDD">
      <w:pPr>
        <w:jc w:val="both"/>
      </w:pPr>
      <w:r w:rsidRPr="00603BA3">
        <w:rPr>
          <w:b/>
        </w:rPr>
        <w:t>Balatonhenye Község Önkormányzata Képviselő-testülete</w:t>
      </w:r>
      <w:r>
        <w:t xml:space="preserve"> 12/2013. (III. 21.) és 2/2014. (I. 29.) és 111/ 2014. (XII. 11.)</w:t>
      </w:r>
      <w:r w:rsidRPr="005D08FF">
        <w:t xml:space="preserve"> </w:t>
      </w:r>
      <w:r>
        <w:t xml:space="preserve">és 41/2018. (V. 07.)  </w:t>
      </w:r>
      <w:r w:rsidR="002D1084">
        <w:t xml:space="preserve">és </w:t>
      </w:r>
      <w:r w:rsidR="00C34B39">
        <w:t>125</w:t>
      </w:r>
      <w:r w:rsidR="002D1084">
        <w:t>/2019.</w:t>
      </w:r>
      <w:r w:rsidR="00C34B39">
        <w:t xml:space="preserve"> </w:t>
      </w:r>
      <w:r w:rsidR="002D1084">
        <w:t>(</w:t>
      </w:r>
      <w:r w:rsidR="00C34B39">
        <w:t>XII. 11.</w:t>
      </w:r>
      <w:r w:rsidR="002D1084">
        <w:t>) határozatával</w:t>
      </w:r>
    </w:p>
    <w:p w:rsidR="00023BDD" w:rsidRDefault="00023BDD" w:rsidP="00023BDD">
      <w:pPr>
        <w:jc w:val="both"/>
      </w:pPr>
      <w:r w:rsidRPr="00603BA3">
        <w:rPr>
          <w:b/>
        </w:rPr>
        <w:t>Balatonrendes Község Önkormányzata Képviselő-testülete</w:t>
      </w:r>
      <w:r>
        <w:t xml:space="preserve"> 23/2013. (III. 21.) és 4/ 2014. (I. 29.) és 117/ 2014. (XII. 11.)</w:t>
      </w:r>
      <w:r w:rsidRPr="005D08FF">
        <w:t xml:space="preserve"> </w:t>
      </w:r>
      <w:r>
        <w:t>és 44/2018. (V. 07.)</w:t>
      </w:r>
      <w:r w:rsidR="002D1084" w:rsidRPr="002D1084">
        <w:t xml:space="preserve"> </w:t>
      </w:r>
      <w:r w:rsidR="002D1084">
        <w:t xml:space="preserve">és </w:t>
      </w:r>
      <w:r w:rsidR="00C34B39">
        <w:t>140</w:t>
      </w:r>
      <w:r w:rsidR="002D1084">
        <w:t>/2019.</w:t>
      </w:r>
      <w:r w:rsidR="00C34B39">
        <w:t xml:space="preserve"> </w:t>
      </w:r>
      <w:r w:rsidR="002D1084">
        <w:t>(</w:t>
      </w:r>
      <w:r w:rsidR="00C34B39">
        <w:t>XII. 11.</w:t>
      </w:r>
      <w:r w:rsidR="002D1084">
        <w:t xml:space="preserve">) </w:t>
      </w:r>
      <w:r>
        <w:t xml:space="preserve">  határozatával</w:t>
      </w:r>
    </w:p>
    <w:p w:rsidR="00023BDD" w:rsidRDefault="00023BDD" w:rsidP="00023BDD">
      <w:pPr>
        <w:jc w:val="both"/>
      </w:pPr>
      <w:r w:rsidRPr="00603BA3">
        <w:rPr>
          <w:b/>
        </w:rPr>
        <w:t>Kékkút Község Önkormányzata Képviselő-testülete</w:t>
      </w:r>
      <w:r>
        <w:t xml:space="preserve"> 19/2013. (III. 21.) és 5/2014. (I. 29.) és 97/ 2014. (XII. 11.) és 46/2018. (V. 07.) </w:t>
      </w:r>
      <w:r w:rsidR="002D1084">
        <w:t xml:space="preserve">és </w:t>
      </w:r>
      <w:r w:rsidR="00C34B39">
        <w:t>136</w:t>
      </w:r>
      <w:r w:rsidR="002D1084">
        <w:t>/2019.</w:t>
      </w:r>
      <w:r w:rsidR="00C34B39">
        <w:t xml:space="preserve"> </w:t>
      </w:r>
      <w:r w:rsidR="002D1084">
        <w:t>(</w:t>
      </w:r>
      <w:r w:rsidR="00C34B39">
        <w:t>XII. 11.</w:t>
      </w:r>
      <w:r w:rsidR="002D1084">
        <w:t xml:space="preserve">) </w:t>
      </w:r>
      <w:r>
        <w:t>határozatával</w:t>
      </w:r>
    </w:p>
    <w:p w:rsidR="00023BDD" w:rsidRDefault="00023BDD" w:rsidP="00023BDD">
      <w:pPr>
        <w:jc w:val="both"/>
      </w:pPr>
      <w:r w:rsidRPr="00603BA3">
        <w:rPr>
          <w:b/>
        </w:rPr>
        <w:t>Kővágóörs Község Önkormányzata Képviselő-testülete</w:t>
      </w:r>
      <w:r>
        <w:t xml:space="preserve"> 21/2013. (III. 21.) és 5/2014. (I. 29.) és 130/ 2014. (XII. 11.) és 45/2018. (V. 07.)</w:t>
      </w:r>
      <w:r w:rsidR="002D1084" w:rsidRPr="002D1084">
        <w:t xml:space="preserve"> </w:t>
      </w:r>
      <w:r w:rsidR="002D1084">
        <w:t>és</w:t>
      </w:r>
      <w:r w:rsidR="00C34B39">
        <w:t xml:space="preserve"> 162</w:t>
      </w:r>
      <w:r w:rsidR="002D1084">
        <w:t>/2019.</w:t>
      </w:r>
      <w:r w:rsidR="00C34B39">
        <w:t xml:space="preserve"> </w:t>
      </w:r>
      <w:r w:rsidR="002D1084">
        <w:t>(</w:t>
      </w:r>
      <w:r w:rsidR="00C34B39">
        <w:t>XII. 11.</w:t>
      </w:r>
      <w:r w:rsidR="002D1084">
        <w:t xml:space="preserve">) </w:t>
      </w:r>
      <w:r>
        <w:t>határozatával</w:t>
      </w:r>
    </w:p>
    <w:p w:rsidR="00023BDD" w:rsidRDefault="00023BDD" w:rsidP="00023BDD">
      <w:pPr>
        <w:jc w:val="both"/>
      </w:pPr>
      <w:r w:rsidRPr="00603BA3">
        <w:rPr>
          <w:b/>
        </w:rPr>
        <w:t>Köveskál Község Önkormányzata Képviselő-testülete</w:t>
      </w:r>
      <w:r>
        <w:t xml:space="preserve"> 15/2013. (III. 21.) és 2/ 2014. (I. 29.) és 118/ 2014. (XII. 11.)</w:t>
      </w:r>
      <w:r w:rsidRPr="005D08FF">
        <w:t xml:space="preserve"> </w:t>
      </w:r>
      <w:r>
        <w:t xml:space="preserve">és 38/2018. (V. 07.) </w:t>
      </w:r>
      <w:r w:rsidR="002D1084">
        <w:t xml:space="preserve">és </w:t>
      </w:r>
      <w:r w:rsidR="00C34B39">
        <w:t>152</w:t>
      </w:r>
      <w:r w:rsidR="002D1084">
        <w:t>/2019.</w:t>
      </w:r>
      <w:r w:rsidR="00C34B39">
        <w:t xml:space="preserve"> </w:t>
      </w:r>
      <w:r w:rsidR="002D1084">
        <w:t>(</w:t>
      </w:r>
      <w:r w:rsidR="00C34B39">
        <w:t>XII. 11.</w:t>
      </w:r>
      <w:r w:rsidR="002D1084">
        <w:t xml:space="preserve">) </w:t>
      </w:r>
      <w:r>
        <w:t>határozatával</w:t>
      </w:r>
    </w:p>
    <w:p w:rsidR="00023BDD" w:rsidRDefault="00023BDD" w:rsidP="00023BDD">
      <w:pPr>
        <w:jc w:val="both"/>
      </w:pPr>
      <w:r w:rsidRPr="00603BA3">
        <w:rPr>
          <w:b/>
        </w:rPr>
        <w:lastRenderedPageBreak/>
        <w:t>Mindszentkálla Község Önkormányzata Képviselő-testülete</w:t>
      </w:r>
      <w:r>
        <w:t xml:space="preserve"> 22/2013. (III. 21.) és 2/2014. (I. 29.) és 118/ 2014. (XII. 11.) és 45/2018. (V. 07.) </w:t>
      </w:r>
      <w:r w:rsidR="002D1084">
        <w:t xml:space="preserve">és </w:t>
      </w:r>
      <w:r w:rsidR="00C34B39">
        <w:t>126</w:t>
      </w:r>
      <w:r w:rsidR="002D1084">
        <w:t>/2019.</w:t>
      </w:r>
      <w:r w:rsidR="00C34B39">
        <w:t xml:space="preserve"> </w:t>
      </w:r>
      <w:r w:rsidR="002D1084">
        <w:t>(</w:t>
      </w:r>
      <w:r w:rsidR="00C34B39">
        <w:t>XII. 11.</w:t>
      </w:r>
      <w:r w:rsidR="002D1084">
        <w:t xml:space="preserve">) </w:t>
      </w:r>
      <w:r>
        <w:t>határozatával</w:t>
      </w:r>
    </w:p>
    <w:p w:rsidR="00023BDD" w:rsidRDefault="00023BDD" w:rsidP="00023BDD">
      <w:pPr>
        <w:jc w:val="both"/>
      </w:pPr>
      <w:r w:rsidRPr="00A45A78">
        <w:rPr>
          <w:b/>
        </w:rPr>
        <w:t>Révfülöp Nagyközség Önkormányzata Képviselő-testülete</w:t>
      </w:r>
      <w:r>
        <w:rPr>
          <w:b/>
        </w:rPr>
        <w:t xml:space="preserve"> </w:t>
      </w:r>
      <w:r>
        <w:t>21/2013. (III. 21.) és 4/2014. (I. 29.) és 160/ 2014. (XII. 11.)</w:t>
      </w:r>
      <w:r w:rsidRPr="005D08FF">
        <w:t xml:space="preserve"> </w:t>
      </w:r>
      <w:r>
        <w:t xml:space="preserve">és 65/2018. (V. 07.) </w:t>
      </w:r>
      <w:r w:rsidR="002D1084">
        <w:t xml:space="preserve">és </w:t>
      </w:r>
      <w:r w:rsidR="00C34B39">
        <w:t>168</w:t>
      </w:r>
      <w:r w:rsidR="002D1084">
        <w:t>/2019.</w:t>
      </w:r>
      <w:r w:rsidR="00C34B39">
        <w:t xml:space="preserve"> </w:t>
      </w:r>
      <w:r w:rsidR="002D1084">
        <w:t>(</w:t>
      </w:r>
      <w:r w:rsidR="00C34B39">
        <w:t>XII. 11.</w:t>
      </w:r>
      <w:r w:rsidR="002D1084">
        <w:t>)</w:t>
      </w:r>
      <w:r>
        <w:t xml:space="preserve"> határozatával</w:t>
      </w:r>
    </w:p>
    <w:p w:rsidR="00023BDD" w:rsidRDefault="00023BDD" w:rsidP="00023BDD">
      <w:pPr>
        <w:jc w:val="both"/>
      </w:pPr>
      <w:r w:rsidRPr="00603BA3">
        <w:rPr>
          <w:b/>
        </w:rPr>
        <w:t>Salföld Község Önkormányzata Képviselő-testülete</w:t>
      </w:r>
      <w:r>
        <w:t xml:space="preserve"> 40/2013. (III. 21.) és 8/2014. (I. 29.) és 155/ 2014. (XII. 11.)</w:t>
      </w:r>
      <w:r w:rsidRPr="005D08FF">
        <w:t xml:space="preserve"> </w:t>
      </w:r>
      <w:r>
        <w:t xml:space="preserve">és 41/2018. (V. 07.)  </w:t>
      </w:r>
      <w:r w:rsidR="002D1084">
        <w:t xml:space="preserve">és </w:t>
      </w:r>
      <w:r w:rsidR="00C34B39">
        <w:t>121</w:t>
      </w:r>
      <w:r w:rsidR="002D1084">
        <w:t>/2019.</w:t>
      </w:r>
      <w:r w:rsidR="00C34B39">
        <w:t xml:space="preserve"> </w:t>
      </w:r>
      <w:r w:rsidR="002D1084">
        <w:t>(</w:t>
      </w:r>
      <w:r w:rsidR="00C34B39">
        <w:t>XII. 11.</w:t>
      </w:r>
      <w:r w:rsidR="002D1084">
        <w:t xml:space="preserve">) </w:t>
      </w:r>
      <w:r>
        <w:t>határozatával</w:t>
      </w:r>
    </w:p>
    <w:p w:rsidR="00023BDD" w:rsidRDefault="00023BDD" w:rsidP="00023BDD">
      <w:pPr>
        <w:jc w:val="both"/>
      </w:pPr>
      <w:r w:rsidRPr="00603BA3">
        <w:rPr>
          <w:b/>
        </w:rPr>
        <w:t>Szentbékkálla Község Önkormányzata Képviselő-testülete</w:t>
      </w:r>
      <w:r>
        <w:t xml:space="preserve"> 10/2013. (III. 21.) és 2/2014. (I. 29.) és 111/ 2014. (XII. 11.)</w:t>
      </w:r>
      <w:r w:rsidRPr="005D08FF">
        <w:t xml:space="preserve"> </w:t>
      </w:r>
      <w:r>
        <w:t>és 35/2018. (V. 07.)</w:t>
      </w:r>
      <w:r w:rsidR="002D1084" w:rsidRPr="002D1084">
        <w:t xml:space="preserve"> </w:t>
      </w:r>
      <w:r w:rsidR="002D1084">
        <w:t xml:space="preserve">és </w:t>
      </w:r>
      <w:r w:rsidR="00C34B39">
        <w:t>124</w:t>
      </w:r>
      <w:r w:rsidR="002D1084">
        <w:t>/2019.</w:t>
      </w:r>
      <w:r w:rsidR="00C34B39">
        <w:t xml:space="preserve"> </w:t>
      </w:r>
      <w:r w:rsidR="002D1084">
        <w:t>(</w:t>
      </w:r>
      <w:r w:rsidR="00C34B39">
        <w:t>XII. 11.</w:t>
      </w:r>
      <w:r w:rsidR="002D1084">
        <w:t xml:space="preserve">) </w:t>
      </w:r>
      <w:r>
        <w:t>határozatával</w:t>
      </w:r>
    </w:p>
    <w:p w:rsidR="00023BDD" w:rsidRDefault="00023BDD" w:rsidP="00023BDD">
      <w:pPr>
        <w:jc w:val="both"/>
      </w:pPr>
      <w:r>
        <w:t>hagyta jóvá.</w:t>
      </w:r>
    </w:p>
    <w:p w:rsidR="00023BDD" w:rsidRDefault="00023BDD" w:rsidP="00023BDD">
      <w:pPr>
        <w:jc w:val="both"/>
      </w:pPr>
    </w:p>
    <w:p w:rsidR="00023BDD" w:rsidRDefault="00023BDD" w:rsidP="00023BDD">
      <w:pPr>
        <w:jc w:val="both"/>
      </w:pPr>
      <w:r>
        <w:t>Kővágóörs, 201</w:t>
      </w:r>
      <w:r w:rsidR="002D1084">
        <w:t>9</w:t>
      </w:r>
      <w:r>
        <w:t xml:space="preserve">. </w:t>
      </w:r>
      <w:r w:rsidR="002D1084">
        <w:t xml:space="preserve">december </w:t>
      </w:r>
      <w:r w:rsidR="00C34B39">
        <w:t>11.</w:t>
      </w:r>
    </w:p>
    <w:p w:rsidR="00023BDD" w:rsidRDefault="00023BDD" w:rsidP="00023BDD">
      <w:pPr>
        <w:jc w:val="both"/>
      </w:pPr>
    </w:p>
    <w:p w:rsidR="00023BDD" w:rsidRDefault="00023BDD" w:rsidP="00023BDD">
      <w:pPr>
        <w:jc w:val="both"/>
      </w:pPr>
      <w:r>
        <w:t xml:space="preserve"> </w:t>
      </w:r>
    </w:p>
    <w:p w:rsidR="00C54AB7" w:rsidRDefault="00C54AB7" w:rsidP="00023BDD">
      <w:pPr>
        <w:jc w:val="both"/>
      </w:pPr>
      <w:bookmarkStart w:id="0" w:name="_GoBack"/>
      <w:bookmarkEnd w:id="0"/>
    </w:p>
    <w:p w:rsidR="00023BDD" w:rsidRDefault="00023BDD" w:rsidP="00023BDD">
      <w:pPr>
        <w:jc w:val="both"/>
      </w:pPr>
    </w:p>
    <w:p w:rsidR="00023BDD" w:rsidRDefault="00023BDD" w:rsidP="00023BD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023BDD" w:rsidTr="009A150A">
        <w:trPr>
          <w:trHeight w:val="851"/>
        </w:trPr>
        <w:tc>
          <w:tcPr>
            <w:tcW w:w="3020" w:type="dxa"/>
            <w:tcBorders>
              <w:top w:val="nil"/>
              <w:left w:val="nil"/>
              <w:bottom w:val="nil"/>
              <w:right w:val="nil"/>
            </w:tcBorders>
            <w:shd w:val="clear" w:color="auto" w:fill="auto"/>
          </w:tcPr>
          <w:p w:rsidR="00023BDD" w:rsidRDefault="00023BDD" w:rsidP="009A150A">
            <w:pPr>
              <w:jc w:val="center"/>
            </w:pPr>
            <w:r>
              <w:t>K</w:t>
            </w:r>
            <w:r w:rsidR="002D1084">
              <w:t>ulin Miklós György</w:t>
            </w:r>
          </w:p>
          <w:p w:rsidR="00023BDD" w:rsidRDefault="00023BDD" w:rsidP="009A150A">
            <w:pPr>
              <w:jc w:val="center"/>
            </w:pPr>
            <w:r>
              <w:t>Balatonhenye község</w:t>
            </w:r>
          </w:p>
          <w:p w:rsidR="00023BDD" w:rsidRDefault="00023BDD" w:rsidP="009A150A">
            <w:pPr>
              <w:jc w:val="center"/>
            </w:pPr>
            <w:r>
              <w:t>polgármestere</w:t>
            </w:r>
          </w:p>
        </w:tc>
        <w:tc>
          <w:tcPr>
            <w:tcW w:w="3020" w:type="dxa"/>
            <w:tcBorders>
              <w:top w:val="nil"/>
              <w:left w:val="nil"/>
              <w:bottom w:val="nil"/>
              <w:right w:val="nil"/>
            </w:tcBorders>
            <w:shd w:val="clear" w:color="auto" w:fill="auto"/>
          </w:tcPr>
          <w:p w:rsidR="00023BDD" w:rsidRDefault="002D1084" w:rsidP="009A150A">
            <w:pPr>
              <w:jc w:val="center"/>
            </w:pPr>
            <w:proofErr w:type="spellStart"/>
            <w:r>
              <w:t>Lenner</w:t>
            </w:r>
            <w:proofErr w:type="spellEnd"/>
            <w:r>
              <w:t xml:space="preserve"> István</w:t>
            </w:r>
          </w:p>
          <w:p w:rsidR="00023BDD" w:rsidRDefault="00023BDD" w:rsidP="009A150A">
            <w:pPr>
              <w:jc w:val="center"/>
            </w:pPr>
            <w:r>
              <w:t>Balatonrendes község</w:t>
            </w:r>
          </w:p>
          <w:p w:rsidR="00023BDD" w:rsidRDefault="00023BDD" w:rsidP="009A150A">
            <w:pPr>
              <w:jc w:val="center"/>
            </w:pPr>
            <w:r>
              <w:t>polgármestere</w:t>
            </w:r>
          </w:p>
        </w:tc>
        <w:tc>
          <w:tcPr>
            <w:tcW w:w="3020" w:type="dxa"/>
            <w:tcBorders>
              <w:top w:val="nil"/>
              <w:left w:val="nil"/>
              <w:bottom w:val="nil"/>
              <w:right w:val="nil"/>
            </w:tcBorders>
            <w:shd w:val="clear" w:color="auto" w:fill="auto"/>
          </w:tcPr>
          <w:p w:rsidR="00023BDD" w:rsidRDefault="00023BDD" w:rsidP="009A150A">
            <w:pPr>
              <w:jc w:val="center"/>
            </w:pPr>
            <w:r>
              <w:t>Kardosné Csaba Gyöngyi</w:t>
            </w:r>
          </w:p>
          <w:p w:rsidR="00023BDD" w:rsidRDefault="00023BDD" w:rsidP="009A150A">
            <w:pPr>
              <w:jc w:val="center"/>
            </w:pPr>
            <w:r>
              <w:t>Kékkút község</w:t>
            </w:r>
          </w:p>
          <w:p w:rsidR="00023BDD" w:rsidRDefault="00023BDD" w:rsidP="009A150A">
            <w:pPr>
              <w:jc w:val="center"/>
            </w:pPr>
            <w:r w:rsidRPr="00343D24">
              <w:t>polgárm</w:t>
            </w:r>
            <w:r>
              <w:t>estere</w:t>
            </w:r>
          </w:p>
        </w:tc>
      </w:tr>
      <w:tr w:rsidR="00023BDD" w:rsidTr="009A150A">
        <w:trPr>
          <w:trHeight w:val="851"/>
        </w:trPr>
        <w:tc>
          <w:tcPr>
            <w:tcW w:w="3020" w:type="dxa"/>
            <w:tcBorders>
              <w:top w:val="nil"/>
              <w:left w:val="nil"/>
              <w:bottom w:val="nil"/>
              <w:right w:val="nil"/>
            </w:tcBorders>
            <w:shd w:val="clear" w:color="auto" w:fill="auto"/>
          </w:tcPr>
          <w:p w:rsidR="00023BDD" w:rsidRDefault="00023BDD" w:rsidP="009A150A">
            <w:pPr>
              <w:jc w:val="both"/>
            </w:pPr>
          </w:p>
        </w:tc>
        <w:tc>
          <w:tcPr>
            <w:tcW w:w="3020" w:type="dxa"/>
            <w:tcBorders>
              <w:top w:val="nil"/>
              <w:left w:val="nil"/>
              <w:bottom w:val="nil"/>
              <w:right w:val="nil"/>
            </w:tcBorders>
            <w:shd w:val="clear" w:color="auto" w:fill="auto"/>
          </w:tcPr>
          <w:p w:rsidR="00023BDD" w:rsidRDefault="00023BDD" w:rsidP="009A150A">
            <w:pPr>
              <w:jc w:val="both"/>
            </w:pPr>
          </w:p>
        </w:tc>
        <w:tc>
          <w:tcPr>
            <w:tcW w:w="3020" w:type="dxa"/>
            <w:tcBorders>
              <w:top w:val="nil"/>
              <w:left w:val="nil"/>
              <w:bottom w:val="nil"/>
              <w:right w:val="nil"/>
            </w:tcBorders>
            <w:shd w:val="clear" w:color="auto" w:fill="auto"/>
          </w:tcPr>
          <w:p w:rsidR="00023BDD" w:rsidRDefault="00023BDD" w:rsidP="009A150A">
            <w:pPr>
              <w:jc w:val="both"/>
            </w:pPr>
          </w:p>
        </w:tc>
      </w:tr>
      <w:tr w:rsidR="00023BDD" w:rsidTr="009A150A">
        <w:trPr>
          <w:trHeight w:val="851"/>
        </w:trPr>
        <w:tc>
          <w:tcPr>
            <w:tcW w:w="3020" w:type="dxa"/>
            <w:tcBorders>
              <w:top w:val="nil"/>
              <w:left w:val="nil"/>
              <w:bottom w:val="nil"/>
              <w:right w:val="nil"/>
            </w:tcBorders>
            <w:shd w:val="clear" w:color="auto" w:fill="auto"/>
          </w:tcPr>
          <w:p w:rsidR="00023BDD" w:rsidRDefault="00023BDD" w:rsidP="009A150A">
            <w:pPr>
              <w:jc w:val="center"/>
            </w:pPr>
            <w:r>
              <w:t>Horváth Dezső</w:t>
            </w:r>
          </w:p>
          <w:p w:rsidR="00023BDD" w:rsidRDefault="00023BDD" w:rsidP="009A150A">
            <w:pPr>
              <w:jc w:val="center"/>
            </w:pPr>
            <w:r>
              <w:t>Kővágóörs község</w:t>
            </w:r>
          </w:p>
          <w:p w:rsidR="00023BDD" w:rsidRDefault="00023BDD" w:rsidP="009A150A">
            <w:pPr>
              <w:jc w:val="center"/>
            </w:pPr>
            <w:r>
              <w:t>polgármestere</w:t>
            </w:r>
          </w:p>
        </w:tc>
        <w:tc>
          <w:tcPr>
            <w:tcW w:w="3020" w:type="dxa"/>
            <w:tcBorders>
              <w:top w:val="nil"/>
              <w:left w:val="nil"/>
              <w:bottom w:val="nil"/>
              <w:right w:val="nil"/>
            </w:tcBorders>
            <w:shd w:val="clear" w:color="auto" w:fill="auto"/>
          </w:tcPr>
          <w:p w:rsidR="00023BDD" w:rsidRDefault="002D1084" w:rsidP="009A150A">
            <w:pPr>
              <w:jc w:val="center"/>
            </w:pPr>
            <w:r>
              <w:t>Györffy Szabolcs Zoltán</w:t>
            </w:r>
          </w:p>
          <w:p w:rsidR="00023BDD" w:rsidRDefault="00023BDD" w:rsidP="009A150A">
            <w:pPr>
              <w:jc w:val="center"/>
            </w:pPr>
            <w:r>
              <w:t>Köveskál község polgármestere</w:t>
            </w:r>
          </w:p>
        </w:tc>
        <w:tc>
          <w:tcPr>
            <w:tcW w:w="3020" w:type="dxa"/>
            <w:tcBorders>
              <w:top w:val="nil"/>
              <w:left w:val="nil"/>
              <w:bottom w:val="nil"/>
              <w:right w:val="nil"/>
            </w:tcBorders>
            <w:shd w:val="clear" w:color="auto" w:fill="auto"/>
          </w:tcPr>
          <w:p w:rsidR="00023BDD" w:rsidRDefault="002D1084" w:rsidP="009A150A">
            <w:pPr>
              <w:jc w:val="center"/>
            </w:pPr>
            <w:r>
              <w:t>Csombó Zoltán</w:t>
            </w:r>
          </w:p>
          <w:p w:rsidR="00023BDD" w:rsidRDefault="00023BDD" w:rsidP="009A150A">
            <w:pPr>
              <w:jc w:val="center"/>
            </w:pPr>
            <w:r>
              <w:t>Mindszentkálla község</w:t>
            </w:r>
          </w:p>
          <w:p w:rsidR="00023BDD" w:rsidRDefault="00023BDD" w:rsidP="009A150A">
            <w:pPr>
              <w:jc w:val="center"/>
            </w:pPr>
            <w:r>
              <w:t>polgármestere</w:t>
            </w:r>
          </w:p>
        </w:tc>
      </w:tr>
      <w:tr w:rsidR="00023BDD" w:rsidTr="009A150A">
        <w:trPr>
          <w:trHeight w:val="851"/>
        </w:trPr>
        <w:tc>
          <w:tcPr>
            <w:tcW w:w="3020" w:type="dxa"/>
            <w:tcBorders>
              <w:top w:val="nil"/>
              <w:left w:val="nil"/>
              <w:bottom w:val="nil"/>
              <w:right w:val="nil"/>
            </w:tcBorders>
            <w:shd w:val="clear" w:color="auto" w:fill="auto"/>
          </w:tcPr>
          <w:p w:rsidR="00023BDD" w:rsidRDefault="00023BDD" w:rsidP="009A150A">
            <w:pPr>
              <w:jc w:val="both"/>
            </w:pPr>
          </w:p>
        </w:tc>
        <w:tc>
          <w:tcPr>
            <w:tcW w:w="3020" w:type="dxa"/>
            <w:tcBorders>
              <w:top w:val="nil"/>
              <w:left w:val="nil"/>
              <w:bottom w:val="nil"/>
              <w:right w:val="nil"/>
            </w:tcBorders>
            <w:shd w:val="clear" w:color="auto" w:fill="auto"/>
          </w:tcPr>
          <w:p w:rsidR="00023BDD" w:rsidRDefault="00023BDD" w:rsidP="009A150A">
            <w:pPr>
              <w:jc w:val="both"/>
            </w:pPr>
          </w:p>
        </w:tc>
        <w:tc>
          <w:tcPr>
            <w:tcW w:w="3020" w:type="dxa"/>
            <w:tcBorders>
              <w:top w:val="nil"/>
              <w:left w:val="nil"/>
              <w:bottom w:val="nil"/>
              <w:right w:val="nil"/>
            </w:tcBorders>
            <w:shd w:val="clear" w:color="auto" w:fill="auto"/>
          </w:tcPr>
          <w:p w:rsidR="00023BDD" w:rsidRDefault="00023BDD" w:rsidP="009A150A">
            <w:pPr>
              <w:jc w:val="both"/>
            </w:pPr>
          </w:p>
        </w:tc>
      </w:tr>
      <w:tr w:rsidR="00023BDD" w:rsidTr="009A150A">
        <w:trPr>
          <w:trHeight w:val="851"/>
        </w:trPr>
        <w:tc>
          <w:tcPr>
            <w:tcW w:w="3020" w:type="dxa"/>
            <w:tcBorders>
              <w:top w:val="nil"/>
              <w:left w:val="nil"/>
              <w:bottom w:val="nil"/>
              <w:right w:val="nil"/>
            </w:tcBorders>
            <w:shd w:val="clear" w:color="auto" w:fill="auto"/>
          </w:tcPr>
          <w:p w:rsidR="00023BDD" w:rsidRDefault="00023BDD" w:rsidP="009A150A">
            <w:pPr>
              <w:jc w:val="center"/>
            </w:pPr>
            <w:r>
              <w:t>Kondor Géza</w:t>
            </w:r>
          </w:p>
          <w:p w:rsidR="00023BDD" w:rsidRDefault="00023BDD" w:rsidP="009A150A">
            <w:pPr>
              <w:jc w:val="center"/>
            </w:pPr>
            <w:r>
              <w:t>Révfülöp nagyközség</w:t>
            </w:r>
          </w:p>
          <w:p w:rsidR="00023BDD" w:rsidRDefault="00023BDD" w:rsidP="009A150A">
            <w:pPr>
              <w:jc w:val="center"/>
            </w:pPr>
            <w:r>
              <w:t>polgármestere</w:t>
            </w:r>
          </w:p>
        </w:tc>
        <w:tc>
          <w:tcPr>
            <w:tcW w:w="3020" w:type="dxa"/>
            <w:tcBorders>
              <w:top w:val="nil"/>
              <w:left w:val="nil"/>
              <w:bottom w:val="nil"/>
              <w:right w:val="nil"/>
            </w:tcBorders>
            <w:shd w:val="clear" w:color="auto" w:fill="auto"/>
          </w:tcPr>
          <w:p w:rsidR="00023BDD" w:rsidRDefault="00023BDD" w:rsidP="009A150A">
            <w:pPr>
              <w:jc w:val="center"/>
            </w:pPr>
            <w:r>
              <w:t>Fábián Gusztáv</w:t>
            </w:r>
          </w:p>
          <w:p w:rsidR="00023BDD" w:rsidRDefault="00023BDD" w:rsidP="009A150A">
            <w:pPr>
              <w:jc w:val="center"/>
            </w:pPr>
            <w:r>
              <w:t>Salföld község</w:t>
            </w:r>
          </w:p>
          <w:p w:rsidR="00023BDD" w:rsidRDefault="00023BDD" w:rsidP="009A150A">
            <w:pPr>
              <w:jc w:val="center"/>
            </w:pPr>
            <w:r>
              <w:t>polgármestere</w:t>
            </w:r>
          </w:p>
        </w:tc>
        <w:tc>
          <w:tcPr>
            <w:tcW w:w="3020" w:type="dxa"/>
            <w:tcBorders>
              <w:top w:val="nil"/>
              <w:left w:val="nil"/>
              <w:bottom w:val="nil"/>
              <w:right w:val="nil"/>
            </w:tcBorders>
            <w:shd w:val="clear" w:color="auto" w:fill="auto"/>
          </w:tcPr>
          <w:p w:rsidR="00023BDD" w:rsidRDefault="002D1084" w:rsidP="009A150A">
            <w:pPr>
              <w:jc w:val="center"/>
            </w:pPr>
            <w:r>
              <w:t>Sárvári Csaba</w:t>
            </w:r>
          </w:p>
          <w:p w:rsidR="00023BDD" w:rsidRDefault="00023BDD" w:rsidP="009A150A">
            <w:pPr>
              <w:jc w:val="center"/>
            </w:pPr>
            <w:r>
              <w:t>Szentbékkálla község polgármestere</w:t>
            </w:r>
          </w:p>
        </w:tc>
      </w:tr>
    </w:tbl>
    <w:p w:rsidR="00023BDD" w:rsidRDefault="00023BDD" w:rsidP="00023BDD">
      <w:pPr>
        <w:jc w:val="both"/>
      </w:pPr>
    </w:p>
    <w:p w:rsidR="002A201D" w:rsidRDefault="002A201D"/>
    <w:sectPr w:rsidR="002A201D" w:rsidSect="00E72D68">
      <w:footerReference w:type="default" r:id="rId7"/>
      <w:pgSz w:w="11906" w:h="16838" w:code="9"/>
      <w:pgMar w:top="113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353" w:rsidRDefault="00697353">
      <w:r>
        <w:separator/>
      </w:r>
    </w:p>
  </w:endnote>
  <w:endnote w:type="continuationSeparator" w:id="0">
    <w:p w:rsidR="00697353" w:rsidRDefault="0069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5F" w:rsidRDefault="002D1084" w:rsidP="00EB5332">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1FE7">
      <w:rPr>
        <w:rStyle w:val="Oldalszm"/>
        <w:noProof/>
      </w:rPr>
      <w:t>1</w:t>
    </w:r>
    <w:r>
      <w:rPr>
        <w:rStyle w:val="Oldalszm"/>
      </w:rPr>
      <w:fldChar w:fldCharType="end"/>
    </w:r>
  </w:p>
  <w:p w:rsidR="002A045F" w:rsidRDefault="00C54AB7" w:rsidP="00C03776">
    <w:pPr>
      <w:pStyle w:val="llb"/>
      <w:tabs>
        <w:tab w:val="clear" w:pos="4536"/>
        <w:tab w:val="clear" w:pos="9072"/>
      </w:tabs>
      <w:ind w:right="360"/>
      <w:rPr>
        <w:sz w:val="20"/>
        <w:szCs w:val="20"/>
      </w:rPr>
    </w:pPr>
  </w:p>
  <w:p w:rsidR="002A045F" w:rsidRDefault="00C54AB7" w:rsidP="00C03776">
    <w:pPr>
      <w:pStyle w:val="llb"/>
      <w:tabs>
        <w:tab w:val="clear" w:pos="4536"/>
        <w:tab w:val="clear" w:pos="9072"/>
      </w:tabs>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353" w:rsidRDefault="00697353">
      <w:r>
        <w:separator/>
      </w:r>
    </w:p>
  </w:footnote>
  <w:footnote w:type="continuationSeparator" w:id="0">
    <w:p w:rsidR="00697353" w:rsidRDefault="00697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BDD"/>
    <w:rsid w:val="00023BDD"/>
    <w:rsid w:val="002A201D"/>
    <w:rsid w:val="002D1084"/>
    <w:rsid w:val="00302952"/>
    <w:rsid w:val="00343D24"/>
    <w:rsid w:val="0066248A"/>
    <w:rsid w:val="00697353"/>
    <w:rsid w:val="00946D80"/>
    <w:rsid w:val="009D7B90"/>
    <w:rsid w:val="00AC6072"/>
    <w:rsid w:val="00C34B39"/>
    <w:rsid w:val="00C54AB7"/>
    <w:rsid w:val="00CD1FE7"/>
    <w:rsid w:val="00DA7193"/>
    <w:rsid w:val="00F32166"/>
    <w:rsid w:val="00F92A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0706E05"/>
  <w15:chartTrackingRefBased/>
  <w15:docId w15:val="{9B279C3C-D4C8-4EF8-815B-75698289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23BDD"/>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023BDD"/>
    <w:pPr>
      <w:tabs>
        <w:tab w:val="center" w:pos="4536"/>
        <w:tab w:val="right" w:pos="9072"/>
      </w:tabs>
    </w:pPr>
  </w:style>
  <w:style w:type="character" w:customStyle="1" w:styleId="llbChar">
    <w:name w:val="Élőláb Char"/>
    <w:basedOn w:val="Bekezdsalapbettpusa"/>
    <w:link w:val="llb"/>
    <w:rsid w:val="00023BDD"/>
    <w:rPr>
      <w:rFonts w:ascii="Times New Roman" w:eastAsia="Times New Roman" w:hAnsi="Times New Roman" w:cs="Times New Roman"/>
      <w:sz w:val="24"/>
      <w:szCs w:val="24"/>
      <w:lang w:eastAsia="hu-HU"/>
    </w:rPr>
  </w:style>
  <w:style w:type="character" w:styleId="Oldalszm">
    <w:name w:val="page number"/>
    <w:basedOn w:val="Bekezdsalapbettpusa"/>
    <w:rsid w:val="00023BDD"/>
  </w:style>
  <w:style w:type="paragraph" w:customStyle="1" w:styleId="Char">
    <w:name w:val="Char"/>
    <w:basedOn w:val="Norml"/>
    <w:rsid w:val="00023BDD"/>
    <w:pPr>
      <w:spacing w:after="160" w:line="240" w:lineRule="exact"/>
    </w:pPr>
    <w:rPr>
      <w:rFonts w:ascii="Verdana" w:hAnsi="Verdana"/>
      <w:sz w:val="20"/>
      <w:szCs w:val="20"/>
      <w:lang w:val="en-US" w:eastAsia="en-US"/>
    </w:rPr>
  </w:style>
  <w:style w:type="paragraph" w:styleId="Cm">
    <w:name w:val="Title"/>
    <w:basedOn w:val="Norml"/>
    <w:link w:val="CmChar"/>
    <w:qFormat/>
    <w:rsid w:val="00023BDD"/>
    <w:pPr>
      <w:overflowPunct w:val="0"/>
      <w:autoSpaceDE w:val="0"/>
      <w:autoSpaceDN w:val="0"/>
      <w:adjustRightInd w:val="0"/>
      <w:spacing w:before="240" w:after="60" w:line="360" w:lineRule="auto"/>
      <w:jc w:val="center"/>
      <w:textAlignment w:val="baseline"/>
    </w:pPr>
    <w:rPr>
      <w:b/>
      <w:caps/>
      <w:kern w:val="28"/>
      <w:sz w:val="26"/>
      <w:szCs w:val="20"/>
    </w:rPr>
  </w:style>
  <w:style w:type="character" w:customStyle="1" w:styleId="CmChar">
    <w:name w:val="Cím Char"/>
    <w:basedOn w:val="Bekezdsalapbettpusa"/>
    <w:link w:val="Cm"/>
    <w:rsid w:val="00023BDD"/>
    <w:rPr>
      <w:rFonts w:ascii="Times New Roman" w:eastAsia="Times New Roman" w:hAnsi="Times New Roman" w:cs="Times New Roman"/>
      <w:b/>
      <w:caps/>
      <w:kern w:val="28"/>
      <w:sz w:val="26"/>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0D8F-6C88-4485-B5A2-D80912E2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13</Pages>
  <Words>4751</Words>
  <Characters>32785</Characters>
  <Application>Microsoft Office Word</Application>
  <DocSecurity>0</DocSecurity>
  <Lines>273</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TitzEva</dc:creator>
  <cp:keywords/>
  <dc:description/>
  <cp:lastModifiedBy>Eszter</cp:lastModifiedBy>
  <cp:revision>7</cp:revision>
  <cp:lastPrinted>2019-12-11T14:00:00Z</cp:lastPrinted>
  <dcterms:created xsi:type="dcterms:W3CDTF">2019-12-06T10:04:00Z</dcterms:created>
  <dcterms:modified xsi:type="dcterms:W3CDTF">2019-12-11T14:00:00Z</dcterms:modified>
</cp:coreProperties>
</file>