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B07A47" w:rsidRPr="00B07A47" w:rsidRDefault="00861402" w:rsidP="00B07A4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B07A47" w:rsidRPr="00B07A47" w:rsidRDefault="00B07A47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>
        <w:rPr>
          <w:rFonts w:asciiTheme="majorHAnsi" w:hAnsiTheme="majorHAnsi"/>
          <w:b/>
          <w:sz w:val="22"/>
          <w:szCs w:val="24"/>
        </w:rPr>
        <w:t xml:space="preserve"> Kővágóörsi Közös Önkormányzati Hivatal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B07A47" w:rsidRPr="00282094" w:rsidRDefault="00B07A47" w:rsidP="00B07A47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 1. </w:t>
      </w:r>
      <w:r w:rsidRPr="00282094">
        <w:rPr>
          <w:rFonts w:asciiTheme="majorHAnsi" w:hAnsiTheme="majorHAnsi"/>
          <w:b/>
          <w:sz w:val="28"/>
          <w:szCs w:val="24"/>
        </w:rPr>
        <w:t>A költségvetési szerv</w:t>
      </w:r>
      <w:r w:rsidRPr="00282094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B07A47" w:rsidRPr="00E57AA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</w:t>
      </w:r>
      <w:r>
        <w:rPr>
          <w:rFonts w:asciiTheme="majorHAnsi" w:hAnsiTheme="majorHAnsi"/>
          <w:sz w:val="22"/>
          <w:szCs w:val="22"/>
        </w:rPr>
        <w:t>e: Kővágóörsi Közös Önkormányzati Hivatal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 neve:</w:t>
      </w:r>
      <w:r>
        <w:rPr>
          <w:rFonts w:asciiTheme="majorHAnsi" w:hAnsiTheme="majorHAnsi"/>
          <w:sz w:val="22"/>
          <w:szCs w:val="22"/>
          <w:lang w:eastAsia="en-US"/>
        </w:rPr>
        <w:t xml:space="preserve"> Kővágóörsi KÖH</w:t>
      </w:r>
    </w:p>
    <w:p w:rsidR="00B07A47" w:rsidRPr="00E57AA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8254 Kővágóörs, Petőfi Sándor utca 2.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Révfülöpi Kirendeltség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8253 Révfülöp, Villa Filip tér 8.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8275 Balatonhenye,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54.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8254 Kékkút, Fő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8274 Köveskál, Fő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8282 Mindszentkálla, Petőfi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13.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8256 Salföld,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27. 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8281 Szentbékkálla,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</w:tbl>
    <w:p w:rsidR="00B07A47" w:rsidRDefault="00B07A47" w:rsidP="00B07A4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5343E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 w:hanging="709"/>
        <w:jc w:val="both"/>
        <w:rPr>
          <w:rFonts w:asciiTheme="majorHAnsi" w:hAnsiTheme="majorHAnsi"/>
          <w:sz w:val="22"/>
          <w:szCs w:val="22"/>
        </w:rPr>
      </w:pPr>
      <w:r w:rsidRPr="00B07A47">
        <w:rPr>
          <w:rFonts w:asciiTheme="majorHAnsi" w:hAnsiTheme="majorHAnsi"/>
          <w:sz w:val="22"/>
          <w:szCs w:val="22"/>
        </w:rPr>
        <w:t xml:space="preserve">A </w:t>
      </w:r>
      <w:r w:rsidRPr="00B07A47">
        <w:rPr>
          <w:rFonts w:asciiTheme="majorHAnsi" w:hAnsiTheme="majorHAnsi"/>
          <w:sz w:val="22"/>
          <w:szCs w:val="24"/>
        </w:rPr>
        <w:t>költségvetési</w:t>
      </w:r>
      <w:r w:rsidRPr="00B07A47">
        <w:rPr>
          <w:rFonts w:asciiTheme="majorHAnsi" w:hAnsiTheme="majorHAnsi"/>
          <w:sz w:val="22"/>
          <w:szCs w:val="22"/>
        </w:rPr>
        <w:t xml:space="preserve"> szerv alapításának dátuma: 2013. január 1.</w:t>
      </w:r>
    </w:p>
    <w:p w:rsidR="00664518" w:rsidRPr="00664518" w:rsidRDefault="00664518" w:rsidP="0066451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 w:hanging="709"/>
        <w:jc w:val="both"/>
        <w:rPr>
          <w:rFonts w:asciiTheme="majorHAnsi" w:hAnsiTheme="majorHAnsi"/>
          <w:sz w:val="22"/>
          <w:szCs w:val="22"/>
        </w:rPr>
      </w:pPr>
      <w:r w:rsidRPr="00664518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64518" w:rsidRPr="005926A2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5926A2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Balatonhenye Község Önkormányzata 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 w:rsidRPr="005926A2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8275 Balatonhenye, Kossuth utca 54.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Kékkút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8254 Kékkút, Fő utca 5.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Kővágóörs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8254 Kővágóörs, Petőfi Sándor utca 2.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Köveskál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8274 Köveskál, Fő utca 10.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Mindszentkálla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8282 Mindszentkálla, Petőfi utca 13.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megnevezése: Révfülöp Nagyközség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8253 Révfülöp, Villa Filip tér 8.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Salföld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8256 Salföld, Kossuth utca 27.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Szentbékkálla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</w:t>
      </w:r>
      <w:r w:rsidRPr="00DA469F">
        <w:rPr>
          <w:rFonts w:asciiTheme="majorHAnsi" w:hAnsiTheme="majorHAnsi"/>
          <w:sz w:val="22"/>
          <w:szCs w:val="22"/>
        </w:rPr>
        <w:t>: 828</w:t>
      </w:r>
      <w:r w:rsidR="00414BAC" w:rsidRPr="00DA469F">
        <w:rPr>
          <w:rFonts w:asciiTheme="majorHAnsi" w:hAnsiTheme="majorHAnsi"/>
          <w:sz w:val="22"/>
          <w:szCs w:val="22"/>
        </w:rPr>
        <w:t>1</w:t>
      </w:r>
      <w:r w:rsidRPr="00DA469F">
        <w:rPr>
          <w:rFonts w:asciiTheme="majorHAnsi" w:hAnsiTheme="majorHAnsi"/>
          <w:sz w:val="22"/>
          <w:szCs w:val="22"/>
        </w:rPr>
        <w:t xml:space="preserve"> Szentbékkálla</w:t>
      </w:r>
      <w:r>
        <w:rPr>
          <w:rFonts w:asciiTheme="majorHAnsi" w:hAnsiTheme="majorHAnsi"/>
          <w:sz w:val="22"/>
          <w:szCs w:val="22"/>
        </w:rPr>
        <w:t>, Kossuth utca 11.”</w:t>
      </w:r>
    </w:p>
    <w:p w:rsidR="00664518" w:rsidRDefault="00664518" w:rsidP="0066451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/>
        <w:jc w:val="both"/>
        <w:rPr>
          <w:rFonts w:asciiTheme="majorHAnsi" w:hAnsiTheme="majorHAnsi"/>
          <w:sz w:val="22"/>
          <w:szCs w:val="22"/>
        </w:rPr>
      </w:pPr>
    </w:p>
    <w:p w:rsidR="00B07A47" w:rsidRDefault="00664518" w:rsidP="0066451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 </w:t>
      </w:r>
      <w:r>
        <w:rPr>
          <w:rFonts w:asciiTheme="majorHAnsi" w:hAnsiTheme="majorHAnsi"/>
          <w:sz w:val="22"/>
          <w:szCs w:val="22"/>
        </w:rPr>
        <w:tab/>
      </w:r>
      <w:r w:rsidR="00B07A47" w:rsidRPr="00664518">
        <w:rPr>
          <w:rFonts w:asciiTheme="majorHAnsi" w:hAnsiTheme="majorHAnsi"/>
          <w:sz w:val="22"/>
          <w:szCs w:val="22"/>
        </w:rPr>
        <w:t xml:space="preserve">A </w:t>
      </w:r>
      <w:r w:rsidR="00B07A47" w:rsidRPr="00664518">
        <w:rPr>
          <w:rFonts w:asciiTheme="majorHAnsi" w:hAnsiTheme="majorHAnsi"/>
          <w:sz w:val="22"/>
          <w:szCs w:val="24"/>
        </w:rPr>
        <w:t>költségvetési</w:t>
      </w:r>
      <w:r w:rsidR="00B07A47" w:rsidRPr="00664518">
        <w:rPr>
          <w:rFonts w:asciiTheme="majorHAnsi" w:hAnsiTheme="majorHAnsi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Ábrahámhegy-Balatonrendes-Salföld Községek Körjegyzősége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8256 Ábrahámhegy, Badacsonyi út 13.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Köveskál, Balatonhenye, Szentbékkálla Községek Körjegyzősége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8274 Köveskál, Fő utca 10.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Kővágóörs-Kékkút-Mindszentkálla Körjegyzőség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8254 Kővágóörs, Kossuth utca 1.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Révfülöp Nagyközség Önkormányzata Polgármesteri Hivatala 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8253 Révfülöp, Villa Filip tér 8.</w:t>
            </w:r>
          </w:p>
        </w:tc>
      </w:tr>
    </w:tbl>
    <w:p w:rsidR="00664518" w:rsidRPr="00664518" w:rsidRDefault="00664518" w:rsidP="0066451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 xml:space="preserve">A költségvetési szerv </w:t>
      </w:r>
      <w:r>
        <w:rPr>
          <w:rFonts w:asciiTheme="majorHAnsi" w:hAnsiTheme="majorHAnsi"/>
          <w:b/>
          <w:sz w:val="28"/>
          <w:szCs w:val="24"/>
        </w:rPr>
        <w:t>irányítása, felügyelete</w:t>
      </w:r>
    </w:p>
    <w:p w:rsidR="00E57AA3" w:rsidRPr="00596A1F" w:rsidRDefault="00E57AA3" w:rsidP="0066451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596A1F" w:rsidRPr="005926A2" w:rsidRDefault="00596A1F" w:rsidP="00596A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792" w:right="-1"/>
        <w:jc w:val="both"/>
        <w:rPr>
          <w:rFonts w:asciiTheme="majorHAnsi" w:hAnsiTheme="majorHAnsi"/>
        </w:rPr>
      </w:pPr>
    </w:p>
    <w:p w:rsidR="00596A1F" w:rsidRDefault="00596A1F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megnevezése: Kővágóörs Község Önkormányzata</w:t>
      </w:r>
    </w:p>
    <w:p w:rsidR="00664518" w:rsidRPr="00664518" w:rsidRDefault="00596A1F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ind w:left="12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székhelye: 8254 Kővágóörs, Petőfi Sándor utca 2.</w:t>
      </w:r>
      <w:r w:rsidRPr="00664518">
        <w:rPr>
          <w:rFonts w:asciiTheme="majorHAnsi" w:hAnsiTheme="majorHAnsi"/>
          <w:sz w:val="22"/>
          <w:szCs w:val="22"/>
        </w:rPr>
        <w:t xml:space="preserve">   </w:t>
      </w:r>
    </w:p>
    <w:p w:rsidR="00664518" w:rsidRPr="00664518" w:rsidRDefault="00664518" w:rsidP="0066451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B108F" w:rsidRPr="00664518" w:rsidRDefault="00CB108F" w:rsidP="0066451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 w:rsidRPr="00664518">
        <w:rPr>
          <w:rFonts w:asciiTheme="majorHAnsi" w:hAnsiTheme="majorHAnsi"/>
          <w:sz w:val="22"/>
          <w:szCs w:val="22"/>
        </w:rPr>
        <w:t>4.1. A költségvetési szerv közfeladata:</w:t>
      </w:r>
      <w:r w:rsidRPr="0066451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64518">
        <w:rPr>
          <w:rFonts w:asciiTheme="majorHAnsi" w:hAnsiTheme="majorHAnsi"/>
          <w:sz w:val="22"/>
          <w:szCs w:val="22"/>
        </w:rPr>
        <w:t>Magyarország helyi önkormányzatairól szóló 2011. évi CLXXXIX. törvény 84.</w:t>
      </w:r>
      <w:proofErr w:type="gramStart"/>
      <w:r w:rsidRPr="00664518">
        <w:rPr>
          <w:rFonts w:asciiTheme="majorHAnsi" w:hAnsiTheme="majorHAnsi"/>
          <w:sz w:val="22"/>
          <w:szCs w:val="22"/>
        </w:rPr>
        <w:t>§(</w:t>
      </w:r>
      <w:proofErr w:type="gramEnd"/>
      <w:r w:rsidRPr="00664518">
        <w:rPr>
          <w:rFonts w:asciiTheme="majorHAnsi" w:hAnsiTheme="majorHAnsi"/>
          <w:sz w:val="22"/>
          <w:szCs w:val="22"/>
        </w:rPr>
        <w:t>1) bekezdése alapján az önkormányzatok működésével, valamint a polgármester vagy a jegyző feladat- és hatáskörébe tartozó ügyek döntésre való előkészítésével és végrehajtásával kapcsolatos feladatok ellátása. Közreműködés az önkormányzatok egymás közötti, valamint az állami szervekkel történő együttműködésének összehangolásában.</w:t>
      </w:r>
    </w:p>
    <w:p w:rsidR="00E57AA3" w:rsidRPr="003341C7" w:rsidRDefault="00E57AA3" w:rsidP="00CB108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CB108F" w:rsidRPr="00CB108F" w:rsidRDefault="00CB108F" w:rsidP="00CB108F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bookmarkStart w:id="0" w:name="_Hlk25741061"/>
      <w:r>
        <w:rPr>
          <w:rFonts w:asciiTheme="majorHAnsi" w:hAnsiTheme="majorHAnsi"/>
          <w:sz w:val="22"/>
          <w:szCs w:val="22"/>
        </w:rPr>
        <w:t xml:space="preserve">4.2.  </w:t>
      </w:r>
      <w:r w:rsidRPr="00CB108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B108F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szakágazat megnevezése</w:t>
            </w:r>
          </w:p>
        </w:tc>
      </w:tr>
      <w:tr w:rsidR="00CB108F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841105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Helyi önkormányzatok és társulások igazgatási tevékenysége</w:t>
            </w:r>
          </w:p>
        </w:tc>
      </w:tr>
    </w:tbl>
    <w:p w:rsidR="00CB108F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664C4" w:rsidRDefault="00D664C4" w:rsidP="00D664C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4.3 </w:t>
      </w:r>
      <w:r w:rsidR="00E57AA3" w:rsidRPr="00D664C4">
        <w:rPr>
          <w:rFonts w:asciiTheme="majorHAnsi" w:hAnsiTheme="majorHAnsi"/>
          <w:sz w:val="22"/>
          <w:szCs w:val="22"/>
        </w:rPr>
        <w:t>A költségvetési szerv alaptevékenysége:</w:t>
      </w:r>
      <w:bookmarkEnd w:id="0"/>
      <w:r w:rsidRPr="00D664C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 közös hivatal ellátja a Magyarország helyi önkormányzatairól szóló 2011. évi CLXXXIX. törvényben és a vonatkozó egyéb jogszabályokban a számára meghatározott feladatokat. Ellátja az önkormányzatok működésével, valamint az államigazgatási ügyek döntésre való előkészítésével és végrehajtásával kapcsolatos feladatokat, továbbá azokat a hatósági feladatokat, melyeket </w:t>
      </w:r>
      <w:proofErr w:type="gramStart"/>
      <w:r>
        <w:rPr>
          <w:rFonts w:asciiTheme="majorHAnsi" w:hAnsiTheme="majorHAnsi"/>
          <w:sz w:val="22"/>
          <w:szCs w:val="22"/>
        </w:rPr>
        <w:t>jogszabályok  az</w:t>
      </w:r>
      <w:proofErr w:type="gramEnd"/>
      <w:r>
        <w:rPr>
          <w:rFonts w:asciiTheme="majorHAnsi" w:hAnsiTheme="majorHAnsi"/>
          <w:sz w:val="22"/>
          <w:szCs w:val="22"/>
        </w:rPr>
        <w:t xml:space="preserve"> illetékességi és működési körébe utalnak.</w:t>
      </w:r>
    </w:p>
    <w:p w:rsidR="00D2002B" w:rsidRDefault="00D2002B" w:rsidP="00D664C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CB108F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CB108F">
        <w:rPr>
          <w:rFonts w:asciiTheme="majorHAnsi" w:hAnsiTheme="majorHAnsi"/>
          <w:sz w:val="22"/>
          <w:szCs w:val="22"/>
        </w:rPr>
        <w:t xml:space="preserve">4.4 </w:t>
      </w:r>
      <w:r>
        <w:rPr>
          <w:rFonts w:asciiTheme="majorHAnsi" w:hAnsiTheme="majorHAnsi"/>
          <w:sz w:val="22"/>
          <w:szCs w:val="22"/>
        </w:rPr>
        <w:t xml:space="preserve">     </w:t>
      </w:r>
      <w:r w:rsidRPr="00CB108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B108F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184D53" w:rsidTr="00184D5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011130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Pr="009C0B7A" w:rsidRDefault="00184D53" w:rsidP="00184D53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-14"/>
              <w:jc w:val="both"/>
              <w:rPr>
                <w:szCs w:val="24"/>
              </w:rPr>
            </w:pPr>
            <w:r w:rsidRPr="009549D1">
              <w:rPr>
                <w:szCs w:val="24"/>
              </w:rPr>
              <w:t xml:space="preserve">Önkormányzatok és önkormányzati hivatalok jogalkotó </w:t>
            </w:r>
            <w:proofErr w:type="gramStart"/>
            <w:r w:rsidRPr="009549D1">
              <w:rPr>
                <w:szCs w:val="24"/>
              </w:rPr>
              <w:t>és</w:t>
            </w:r>
            <w:r>
              <w:rPr>
                <w:szCs w:val="24"/>
              </w:rPr>
              <w:t xml:space="preserve">  </w:t>
            </w:r>
            <w:r w:rsidRPr="009549D1">
              <w:rPr>
                <w:szCs w:val="24"/>
              </w:rPr>
              <w:t>általános</w:t>
            </w:r>
            <w:proofErr w:type="gramEnd"/>
            <w:r w:rsidRPr="009549D1">
              <w:rPr>
                <w:szCs w:val="24"/>
              </w:rPr>
              <w:t xml:space="preserve"> igazgatási tevékenysége</w:t>
            </w:r>
          </w:p>
        </w:tc>
      </w:tr>
      <w:tr w:rsidR="00184D53" w:rsidTr="00184D5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011220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9549D1">
              <w:rPr>
                <w:szCs w:val="24"/>
              </w:rPr>
              <w:t>Adó-</w:t>
            </w:r>
            <w:r>
              <w:rPr>
                <w:szCs w:val="24"/>
              </w:rPr>
              <w:t>,</w:t>
            </w:r>
            <w:r w:rsidRPr="009549D1">
              <w:rPr>
                <w:szCs w:val="24"/>
              </w:rPr>
              <w:t xml:space="preserve"> vám- és jövedéki igazgatás</w:t>
            </w:r>
          </w:p>
        </w:tc>
      </w:tr>
      <w:tr w:rsidR="00184D53" w:rsidTr="00184D53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9549D1">
              <w:rPr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184D53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Pr="00F8204A" w:rsidRDefault="00184D53" w:rsidP="00184D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1620" w:hanging="1620"/>
              <w:jc w:val="both"/>
              <w:rPr>
                <w:szCs w:val="24"/>
              </w:rPr>
            </w:pPr>
            <w:r w:rsidRPr="009549D1">
              <w:rPr>
                <w:szCs w:val="24"/>
              </w:rPr>
              <w:t>Országos és helyi népszavazással kapcsolatos tevékenységek</w:t>
            </w:r>
          </w:p>
        </w:tc>
      </w:tr>
    </w:tbl>
    <w:p w:rsidR="00D664C4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4.5.   </w:t>
      </w:r>
      <w:r w:rsidR="00E57AA3" w:rsidRPr="00CB108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CB10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B108F">
        <w:rPr>
          <w:rFonts w:asciiTheme="majorHAnsi" w:hAnsiTheme="majorHAnsi"/>
          <w:sz w:val="22"/>
          <w:szCs w:val="22"/>
        </w:rPr>
        <w:t xml:space="preserve">Balatonhenye, Kékkút, Kővágóörs, Köveskál, Mindszentkálla, Révfülöp, </w:t>
      </w:r>
      <w:proofErr w:type="gramStart"/>
      <w:r w:rsidRPr="00CB108F">
        <w:rPr>
          <w:rFonts w:asciiTheme="majorHAnsi" w:hAnsiTheme="majorHAnsi"/>
          <w:sz w:val="22"/>
          <w:szCs w:val="22"/>
        </w:rPr>
        <w:t>Salföld ,</w:t>
      </w:r>
      <w:proofErr w:type="gramEnd"/>
      <w:r w:rsidRPr="00CB108F">
        <w:rPr>
          <w:rFonts w:asciiTheme="majorHAnsi" w:hAnsiTheme="majorHAnsi"/>
          <w:sz w:val="22"/>
          <w:szCs w:val="22"/>
        </w:rPr>
        <w:t xml:space="preserve"> Szentbékkálla települések közigazgatási terület</w:t>
      </w:r>
      <w:r w:rsidR="00D664C4">
        <w:rPr>
          <w:rFonts w:asciiTheme="majorHAnsi" w:hAnsiTheme="majorHAnsi"/>
          <w:sz w:val="22"/>
          <w:szCs w:val="22"/>
        </w:rPr>
        <w:t>e.</w:t>
      </w:r>
    </w:p>
    <w:p w:rsidR="00E57AA3" w:rsidRPr="00E57AA3" w:rsidRDefault="00E57AA3" w:rsidP="0066451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F8204A" w:rsidRPr="00F8204A" w:rsidRDefault="00F8204A" w:rsidP="00F8204A">
      <w:pPr>
        <w:pStyle w:val="Listaszerbekezds"/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F8204A">
        <w:rPr>
          <w:rFonts w:asciiTheme="majorHAnsi" w:hAnsiTheme="majorHAnsi"/>
          <w:sz w:val="22"/>
          <w:szCs w:val="22"/>
        </w:rPr>
        <w:t>A költségvetési szerv vezetőjének megbízási rendje: A jegyző kinevezése a Magyarország helyi önkormányzatairól szóló 2011. évi CLXXXIX. törvény 82-83. §-</w:t>
      </w:r>
      <w:proofErr w:type="spellStart"/>
      <w:r w:rsidRPr="00F8204A">
        <w:rPr>
          <w:rFonts w:asciiTheme="majorHAnsi" w:hAnsiTheme="majorHAnsi"/>
          <w:sz w:val="22"/>
          <w:szCs w:val="22"/>
        </w:rPr>
        <w:t>ai</w:t>
      </w:r>
      <w:proofErr w:type="spellEnd"/>
      <w:r w:rsidRPr="00F8204A">
        <w:rPr>
          <w:rFonts w:asciiTheme="majorHAnsi" w:hAnsiTheme="majorHAnsi"/>
          <w:sz w:val="22"/>
          <w:szCs w:val="22"/>
        </w:rPr>
        <w:t>, valamint a közszolgálati tisztviselőkről szóló 2011. évi CXCIX. törvény rendelkezéseinek megfelelően történik. A jegyzőt a polgármester – pályázat alapján – határozatlan időre nevezi ki. A jegyző kinevezéséhez a közös önkormányzati hivatalt létrehozó önkormányzatok polgármestereinek lakosságszámarányos, többségi döntése szükséges.</w:t>
      </w:r>
    </w:p>
    <w:p w:rsidR="00F8204A" w:rsidRPr="00F8204A" w:rsidRDefault="00F8204A" w:rsidP="00F8204A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F8204A">
        <w:rPr>
          <w:rFonts w:asciiTheme="majorHAnsi" w:hAnsiTheme="majorHAnsi"/>
          <w:sz w:val="22"/>
          <w:szCs w:val="22"/>
        </w:rPr>
        <w:t>5.2</w:t>
      </w:r>
      <w:r>
        <w:rPr>
          <w:rFonts w:asciiTheme="majorHAnsi" w:hAnsiTheme="majorHAnsi"/>
          <w:sz w:val="22"/>
          <w:szCs w:val="22"/>
        </w:rPr>
        <w:t xml:space="preserve">. </w:t>
      </w:r>
      <w:r w:rsidRPr="00F8204A">
        <w:rPr>
          <w:rFonts w:asciiTheme="majorHAnsi" w:hAnsiTheme="majorHAnsi"/>
          <w:sz w:val="22"/>
          <w:szCs w:val="22"/>
        </w:rPr>
        <w:t xml:space="preserve"> 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Közszolgálati tisztviselőkről szóló 2011. évi CXCIX. törvény 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:rsidR="00E57AA3" w:rsidRPr="00E57AA3" w:rsidRDefault="00E57AA3" w:rsidP="0066451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FD03AE" w:rsidRDefault="00FD03AE" w:rsidP="00FD03A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>
        <w:rPr>
          <w:rFonts w:asciiTheme="majorHAnsi" w:hAnsiTheme="majorHAnsi"/>
          <w:sz w:val="22"/>
          <w:szCs w:val="24"/>
        </w:rPr>
        <w:t xml:space="preserve">2020. január 1.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Pr="00CC2E34">
        <w:rPr>
          <w:rFonts w:asciiTheme="majorHAnsi" w:hAnsiTheme="majorHAnsi"/>
          <w:color w:val="000000" w:themeColor="text1"/>
          <w:sz w:val="22"/>
          <w:szCs w:val="24"/>
        </w:rPr>
        <w:t xml:space="preserve">2014. december 12.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184D53" w:rsidRPr="00184D53">
        <w:rPr>
          <w:rFonts w:asciiTheme="majorHAnsi" w:hAnsiTheme="majorHAnsi"/>
          <w:sz w:val="22"/>
          <w:szCs w:val="24"/>
        </w:rPr>
        <w:t>2344-2/2014.</w:t>
      </w:r>
      <w:r w:rsidRPr="00184D53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:rsidR="006151B6" w:rsidRPr="002A0DDD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184D53">
        <w:rPr>
          <w:rFonts w:asciiTheme="majorHAnsi" w:hAnsiTheme="majorHAnsi"/>
          <w:sz w:val="22"/>
          <w:szCs w:val="24"/>
        </w:rPr>
        <w:t xml:space="preserve">Kővágóörs, </w:t>
      </w:r>
      <w:r w:rsidR="00D2002B">
        <w:rPr>
          <w:rFonts w:asciiTheme="majorHAnsi" w:hAnsiTheme="majorHAnsi"/>
          <w:sz w:val="22"/>
          <w:szCs w:val="24"/>
        </w:rPr>
        <w:t>2019. december 11.</w:t>
      </w:r>
    </w:p>
    <w:p w:rsidR="00801936" w:rsidRDefault="0080193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Kulin Miklós György</w:t>
            </w:r>
          </w:p>
          <w:p w:rsidR="00E82956" w:rsidRDefault="00E82956" w:rsidP="00ED50D9">
            <w:pPr>
              <w:jc w:val="center"/>
            </w:pPr>
            <w:r>
              <w:t>Balatonhenye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proofErr w:type="spellStart"/>
            <w:r>
              <w:t>Lenner</w:t>
            </w:r>
            <w:proofErr w:type="spellEnd"/>
            <w:r>
              <w:t xml:space="preserve"> István</w:t>
            </w:r>
          </w:p>
          <w:p w:rsidR="00E82956" w:rsidRDefault="00E82956" w:rsidP="00ED50D9">
            <w:pPr>
              <w:jc w:val="center"/>
            </w:pPr>
            <w:r>
              <w:t>Balatonrendes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Kardosné Csaba Gyöngyi</w:t>
            </w:r>
          </w:p>
          <w:p w:rsidR="00E82956" w:rsidRDefault="00E82956" w:rsidP="00ED50D9">
            <w:pPr>
              <w:jc w:val="center"/>
            </w:pPr>
            <w:r>
              <w:t>Kékkút község</w:t>
            </w:r>
          </w:p>
          <w:p w:rsidR="00E82956" w:rsidRDefault="00E82956" w:rsidP="00ED50D9">
            <w:pPr>
              <w:jc w:val="center"/>
            </w:pPr>
            <w:r w:rsidRPr="00DA469F">
              <w:t>polgármestere</w:t>
            </w:r>
          </w:p>
        </w:tc>
      </w:tr>
      <w:tr w:rsidR="00E82956" w:rsidTr="00ED50D9">
        <w:trPr>
          <w:trHeight w:val="139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</w:tr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Horváth Dezső</w:t>
            </w:r>
          </w:p>
          <w:p w:rsidR="00E82956" w:rsidRDefault="00E82956" w:rsidP="00ED50D9">
            <w:pPr>
              <w:jc w:val="center"/>
            </w:pPr>
            <w:r>
              <w:t>Kővágóörs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Györffy Szabolcs Zoltán</w:t>
            </w:r>
          </w:p>
          <w:p w:rsidR="00E82956" w:rsidRDefault="00E82956" w:rsidP="00ED50D9">
            <w:pPr>
              <w:jc w:val="center"/>
            </w:pPr>
            <w:r>
              <w:t>Köveskál község 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Csombó Zoltán</w:t>
            </w:r>
          </w:p>
          <w:p w:rsidR="00E82956" w:rsidRDefault="00E82956" w:rsidP="00ED50D9">
            <w:pPr>
              <w:jc w:val="center"/>
            </w:pPr>
            <w:r>
              <w:t>Mindszentkálla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</w:tr>
      <w:tr w:rsidR="00E82956" w:rsidTr="00ED50D9">
        <w:trPr>
          <w:trHeight w:val="155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</w:tr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Kondor Géza</w:t>
            </w:r>
          </w:p>
          <w:p w:rsidR="00E82956" w:rsidRDefault="00E82956" w:rsidP="00ED50D9">
            <w:pPr>
              <w:jc w:val="center"/>
            </w:pPr>
            <w:r>
              <w:t>Révfülöp nagyközség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Fábián Gusztáv</w:t>
            </w:r>
          </w:p>
          <w:p w:rsidR="00E82956" w:rsidRDefault="00E82956" w:rsidP="00ED50D9">
            <w:pPr>
              <w:jc w:val="center"/>
            </w:pPr>
            <w:r>
              <w:t>Salföld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Sárvári Csaba</w:t>
            </w:r>
          </w:p>
          <w:p w:rsidR="00E82956" w:rsidRDefault="00E82956" w:rsidP="00ED50D9">
            <w:pPr>
              <w:jc w:val="center"/>
            </w:pPr>
            <w:r>
              <w:t>Szentbékkálla község polgármestere</w:t>
            </w:r>
          </w:p>
        </w:tc>
      </w:tr>
    </w:tbl>
    <w:p w:rsidR="00E82956" w:rsidRDefault="00E82956" w:rsidP="00E8295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:rsidR="00184D53" w:rsidRPr="009A48A4" w:rsidRDefault="00184D53" w:rsidP="009C5F4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4"/>
        </w:rPr>
      </w:pPr>
      <w:bookmarkStart w:id="1" w:name="_GoBack"/>
      <w:bookmarkEnd w:id="1"/>
    </w:p>
    <w:sectPr w:rsidR="00184D53" w:rsidRPr="009A48A4" w:rsidSect="00D2002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A34" w:rsidRDefault="00AA1A34" w:rsidP="00861402">
      <w:r>
        <w:separator/>
      </w:r>
    </w:p>
  </w:endnote>
  <w:endnote w:type="continuationSeparator" w:id="0">
    <w:p w:rsidR="00AA1A34" w:rsidRDefault="00AA1A34" w:rsidP="00861402">
      <w:r>
        <w:continuationSeparator/>
      </w:r>
    </w:p>
  </w:endnote>
  <w:endnote w:type="continuationNotice" w:id="1">
    <w:p w:rsidR="00AA1A34" w:rsidRDefault="00AA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995011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A34" w:rsidRDefault="00AA1A34" w:rsidP="00861402">
      <w:r>
        <w:separator/>
      </w:r>
    </w:p>
  </w:footnote>
  <w:footnote w:type="continuationSeparator" w:id="0">
    <w:p w:rsidR="00AA1A34" w:rsidRDefault="00AA1A34" w:rsidP="00861402">
      <w:r>
        <w:continuationSeparator/>
      </w:r>
    </w:p>
  </w:footnote>
  <w:footnote w:type="continuationNotice" w:id="1">
    <w:p w:rsidR="00AA1A34" w:rsidRDefault="00AA1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401" w:rsidRDefault="00FE240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C0754"/>
    <w:multiLevelType w:val="multilevel"/>
    <w:tmpl w:val="859414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A57CF9"/>
    <w:multiLevelType w:val="multilevel"/>
    <w:tmpl w:val="83108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141992"/>
    <w:multiLevelType w:val="multilevel"/>
    <w:tmpl w:val="65446F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75410AF"/>
    <w:multiLevelType w:val="multilevel"/>
    <w:tmpl w:val="5CD27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A4463E9"/>
    <w:multiLevelType w:val="multilevel"/>
    <w:tmpl w:val="748C9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20"/>
  </w:num>
  <w:num w:numId="10">
    <w:abstractNumId w:val="15"/>
  </w:num>
  <w:num w:numId="11">
    <w:abstractNumId w:val="9"/>
  </w:num>
  <w:num w:numId="12">
    <w:abstractNumId w:val="7"/>
  </w:num>
  <w:num w:numId="13">
    <w:abstractNumId w:val="22"/>
  </w:num>
  <w:num w:numId="14">
    <w:abstractNumId w:val="1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16"/>
  </w:num>
  <w:num w:numId="22">
    <w:abstractNumId w:val="23"/>
  </w:num>
  <w:num w:numId="23">
    <w:abstractNumId w:val="17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4D53"/>
    <w:rsid w:val="001864ED"/>
    <w:rsid w:val="00186A1E"/>
    <w:rsid w:val="001911E9"/>
    <w:rsid w:val="00193B81"/>
    <w:rsid w:val="00195AD9"/>
    <w:rsid w:val="00196600"/>
    <w:rsid w:val="001975C6"/>
    <w:rsid w:val="001A311A"/>
    <w:rsid w:val="001A3725"/>
    <w:rsid w:val="001A6118"/>
    <w:rsid w:val="001B32D9"/>
    <w:rsid w:val="001B4076"/>
    <w:rsid w:val="001C0384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4BAC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9292E"/>
    <w:rsid w:val="00596A1F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3194"/>
    <w:rsid w:val="00664518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1936"/>
    <w:rsid w:val="0080289D"/>
    <w:rsid w:val="00807F2E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10E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95011"/>
    <w:rsid w:val="009A3F59"/>
    <w:rsid w:val="009A48A4"/>
    <w:rsid w:val="009A6FD1"/>
    <w:rsid w:val="009C0B7A"/>
    <w:rsid w:val="009C5F49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6E60"/>
    <w:rsid w:val="00AA1A34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7A47"/>
    <w:rsid w:val="00B129E2"/>
    <w:rsid w:val="00B16988"/>
    <w:rsid w:val="00B16D44"/>
    <w:rsid w:val="00B17887"/>
    <w:rsid w:val="00B214E8"/>
    <w:rsid w:val="00B415B8"/>
    <w:rsid w:val="00B46C26"/>
    <w:rsid w:val="00B63DF5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75ADC"/>
    <w:rsid w:val="00C8030F"/>
    <w:rsid w:val="00C857E1"/>
    <w:rsid w:val="00C93F42"/>
    <w:rsid w:val="00C965B1"/>
    <w:rsid w:val="00CB027A"/>
    <w:rsid w:val="00CB108F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002B"/>
    <w:rsid w:val="00D21BF9"/>
    <w:rsid w:val="00D24360"/>
    <w:rsid w:val="00D25ED8"/>
    <w:rsid w:val="00D33CC9"/>
    <w:rsid w:val="00D45E38"/>
    <w:rsid w:val="00D664C4"/>
    <w:rsid w:val="00D8204F"/>
    <w:rsid w:val="00D8486C"/>
    <w:rsid w:val="00D87507"/>
    <w:rsid w:val="00DA469F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2D3"/>
    <w:rsid w:val="00E6432C"/>
    <w:rsid w:val="00E65A89"/>
    <w:rsid w:val="00E66F16"/>
    <w:rsid w:val="00E81FBE"/>
    <w:rsid w:val="00E82956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204A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3AE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C8C875F7-F0F3-4F6B-8E67-AF4C72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7488F-F0C2-4490-AF39-0C42B4A7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714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Eszter</cp:lastModifiedBy>
  <cp:revision>6</cp:revision>
  <cp:lastPrinted>2019-12-11T15:16:00Z</cp:lastPrinted>
  <dcterms:created xsi:type="dcterms:W3CDTF">2019-12-06T08:07:00Z</dcterms:created>
  <dcterms:modified xsi:type="dcterms:W3CDTF">2019-12-11T17:01:00Z</dcterms:modified>
</cp:coreProperties>
</file>